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CBFD3" w14:textId="2B3C95C7" w:rsidR="006F5A36" w:rsidRPr="006F5A36" w:rsidRDefault="006F5A36" w:rsidP="006F5A36">
      <w:pPr>
        <w:spacing w:after="210" w:line="720" w:lineRule="atLeast"/>
        <w:outlineLvl w:val="0"/>
        <w:rPr>
          <w:rFonts w:eastAsia="Times New Roman" w:cs="Times New Roman"/>
          <w:spacing w:val="-3"/>
          <w:kern w:val="36"/>
          <w:lang w:val="en-US" w:eastAsia="fr-FR"/>
          <w14:ligatures w14:val="none"/>
        </w:rPr>
      </w:pPr>
      <w:r w:rsidRPr="006F5A36">
        <w:rPr>
          <w:rFonts w:eastAsia="Times New Roman" w:cs="Times New Roman"/>
          <w:spacing w:val="-3"/>
          <w:kern w:val="36"/>
          <w:lang w:val="en-US" w:eastAsia="fr-FR"/>
          <w14:ligatures w14:val="none"/>
        </w:rPr>
        <w:t xml:space="preserve">The Chronicle of Higher Education </w:t>
      </w:r>
    </w:p>
    <w:p w14:paraId="7C348F9B" w14:textId="39D8E101" w:rsidR="006F5A36" w:rsidRPr="006F5A36" w:rsidRDefault="006F5A36" w:rsidP="006F5A36">
      <w:pPr>
        <w:spacing w:after="210" w:line="720" w:lineRule="atLeast"/>
        <w:outlineLvl w:val="0"/>
        <w:rPr>
          <w:rFonts w:eastAsia="Times New Roman" w:cs="Times New Roman"/>
          <w:b/>
          <w:bCs/>
          <w:spacing w:val="-3"/>
          <w:kern w:val="36"/>
          <w:lang w:val="en-US" w:eastAsia="fr-FR"/>
          <w14:ligatures w14:val="none"/>
        </w:rPr>
      </w:pPr>
      <w:r w:rsidRPr="006F5A36">
        <w:rPr>
          <w:rFonts w:eastAsia="Times New Roman" w:cs="Times New Roman"/>
          <w:b/>
          <w:bCs/>
          <w:spacing w:val="-3"/>
          <w:kern w:val="36"/>
          <w:lang w:val="en-US" w:eastAsia="fr-FR"/>
          <w14:ligatures w14:val="none"/>
        </w:rPr>
        <w:t>After DEI Ban, UT-Austin Eliminates a Division and Lays Off Its Former Diversity Staff</w:t>
      </w:r>
    </w:p>
    <w:p w14:paraId="07762725" w14:textId="77777777" w:rsidR="006F5A36" w:rsidRPr="006F5A36" w:rsidRDefault="006F5A36" w:rsidP="006F5A36">
      <w:pPr>
        <w:rPr>
          <w:rFonts w:eastAsia="Times New Roman" w:cs="Times New Roman"/>
          <w:i/>
          <w:iCs/>
          <w:color w:val="333333"/>
          <w:kern w:val="0"/>
          <w:lang w:eastAsia="fr-FR"/>
          <w14:ligatures w14:val="none"/>
        </w:rPr>
      </w:pPr>
      <w:r w:rsidRPr="006F5A36">
        <w:rPr>
          <w:rFonts w:eastAsia="Times New Roman" w:cs="Times New Roman"/>
          <w:i/>
          <w:iCs/>
          <w:color w:val="333333"/>
          <w:kern w:val="0"/>
          <w:lang w:eastAsia="fr-FR"/>
          <w14:ligatures w14:val="none"/>
        </w:rPr>
        <w:t>By  </w:t>
      </w:r>
      <w:hyperlink r:id="rId4" w:history="1">
        <w:r w:rsidRPr="006F5A36">
          <w:rPr>
            <w:rFonts w:eastAsia="Times New Roman" w:cs="Times New Roman"/>
            <w:i/>
            <w:iCs/>
            <w:color w:val="035C9B"/>
            <w:kern w:val="0"/>
            <w:u w:val="single"/>
            <w:lang w:eastAsia="fr-FR"/>
            <w14:ligatures w14:val="none"/>
          </w:rPr>
          <w:t>Katherine Mangan</w:t>
        </w:r>
      </w:hyperlink>
    </w:p>
    <w:p w14:paraId="5AC87767" w14:textId="77777777" w:rsidR="006F5A36" w:rsidRPr="006F5A36" w:rsidRDefault="006F5A36" w:rsidP="006F5A36">
      <w:pPr>
        <w:spacing w:line="315" w:lineRule="atLeast"/>
        <w:rPr>
          <w:rFonts w:eastAsia="Times New Roman" w:cs="Times New Roman"/>
          <w:caps/>
          <w:color w:val="333333"/>
          <w:spacing w:val="3"/>
          <w:kern w:val="0"/>
          <w:lang w:eastAsia="fr-FR"/>
          <w14:ligatures w14:val="none"/>
        </w:rPr>
      </w:pPr>
      <w:r w:rsidRPr="006F5A36">
        <w:rPr>
          <w:rFonts w:eastAsia="Times New Roman" w:cs="Times New Roman"/>
          <w:caps/>
          <w:color w:val="333333"/>
          <w:spacing w:val="3"/>
          <w:kern w:val="0"/>
          <w:lang w:eastAsia="fr-FR"/>
          <w14:ligatures w14:val="none"/>
        </w:rPr>
        <w:t>APRIL 2, 2024</w:t>
      </w:r>
    </w:p>
    <w:p w14:paraId="579996C3" w14:textId="30BE16B4" w:rsidR="006F5A36" w:rsidRPr="006F5A36" w:rsidRDefault="006F5A36" w:rsidP="006F5A36">
      <w:pPr>
        <w:rPr>
          <w:rFonts w:eastAsia="Times New Roman" w:cs="Times New Roman"/>
          <w:kern w:val="0"/>
          <w:lang w:eastAsia="fr-FR"/>
          <w14:ligatures w14:val="none"/>
        </w:rPr>
      </w:pPr>
      <w:r w:rsidRPr="006F5A36">
        <w:rPr>
          <w:rFonts w:eastAsia="Times New Roman" w:cs="Times New Roman"/>
          <w:kern w:val="0"/>
          <w:lang w:eastAsia="fr-FR"/>
          <w14:ligatures w14:val="none"/>
        </w:rPr>
        <w:fldChar w:fldCharType="begin"/>
      </w:r>
      <w:r w:rsidRPr="006F5A36">
        <w:rPr>
          <w:rFonts w:eastAsia="Times New Roman" w:cs="Times New Roman"/>
          <w:kern w:val="0"/>
          <w:lang w:eastAsia="fr-FR"/>
          <w14:ligatures w14:val="none"/>
        </w:rPr>
        <w:instrText xml:space="preserve"> INCLUDEPICTURE "https://chronicle.brightspotcdn.com/dims4/default/363c034/2147483647/strip/true/crop/2729x1819+123+71/resize/840x560!/quality/90/?url=http%3A%2F%2Fchronicle-brightspot.s3.us-east-1.amazonaws.com%2F5e%2F2a%2Fee39c1c040c58174b8cb0b640b73%2Fmangan-ut-0402.jpg" \* MERGEFORMATINET </w:instrText>
      </w:r>
      <w:r w:rsidRPr="006F5A36">
        <w:rPr>
          <w:rFonts w:eastAsia="Times New Roman" w:cs="Times New Roman"/>
          <w:kern w:val="0"/>
          <w:lang w:eastAsia="fr-FR"/>
          <w14:ligatures w14:val="none"/>
        </w:rPr>
        <w:fldChar w:fldCharType="separate"/>
      </w:r>
      <w:r w:rsidRPr="006F5A36">
        <w:rPr>
          <w:rFonts w:eastAsia="Times New Roman" w:cs="Times New Roman"/>
          <w:noProof/>
          <w:kern w:val="0"/>
          <w:lang w:eastAsia="fr-FR"/>
          <w14:ligatures w14:val="none"/>
        </w:rPr>
        <w:drawing>
          <wp:inline distT="0" distB="0" distL="0" distR="0" wp14:anchorId="1863CB75" wp14:editId="17DDBD91">
            <wp:extent cx="5760720" cy="3842385"/>
            <wp:effectExtent l="0" t="0" r="5080" b="5715"/>
            <wp:docPr id="549502562" name="Image 4" descr="Illustration of a painter covering a colorful wall with a white shape of Tex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ration of a painter covering a colorful wall with a white shape of Tex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842385"/>
                    </a:xfrm>
                    <a:prstGeom prst="rect">
                      <a:avLst/>
                    </a:prstGeom>
                    <a:noFill/>
                    <a:ln>
                      <a:noFill/>
                    </a:ln>
                  </pic:spPr>
                </pic:pic>
              </a:graphicData>
            </a:graphic>
          </wp:inline>
        </w:drawing>
      </w:r>
      <w:r w:rsidRPr="006F5A36">
        <w:rPr>
          <w:rFonts w:eastAsia="Times New Roman" w:cs="Times New Roman"/>
          <w:kern w:val="0"/>
          <w:lang w:eastAsia="fr-FR"/>
          <w14:ligatures w14:val="none"/>
        </w:rPr>
        <w:fldChar w:fldCharType="end"/>
      </w:r>
    </w:p>
    <w:p w14:paraId="3A39A9B5" w14:textId="77777777" w:rsidR="006F5A36" w:rsidRPr="006F5A36" w:rsidRDefault="006F5A36" w:rsidP="006F5A36">
      <w:pPr>
        <w:jc w:val="right"/>
        <w:rPr>
          <w:rFonts w:eastAsia="Times New Roman" w:cs="Times New Roman"/>
          <w:caps/>
          <w:color w:val="555555"/>
          <w:kern w:val="0"/>
          <w:lang w:val="en-US" w:eastAsia="fr-FR"/>
          <w14:ligatures w14:val="none"/>
        </w:rPr>
      </w:pPr>
      <w:r w:rsidRPr="006F5A36">
        <w:rPr>
          <w:rFonts w:eastAsia="Times New Roman" w:cs="Times New Roman"/>
          <w:caps/>
          <w:color w:val="555555"/>
          <w:kern w:val="0"/>
          <w:lang w:val="en-US" w:eastAsia="fr-FR"/>
          <w14:ligatures w14:val="none"/>
        </w:rPr>
        <w:t>ILLUSTRATION BY THE CHRONICLE; ISTOCK</w:t>
      </w:r>
    </w:p>
    <w:p w14:paraId="513049B0" w14:textId="5E4FBADF" w:rsidR="006F5A36" w:rsidRPr="006F5A36" w:rsidRDefault="006F5A36" w:rsidP="006F5A36">
      <w:pPr>
        <w:spacing w:after="450"/>
        <w:rPr>
          <w:rFonts w:eastAsia="Times New Roman" w:cs="Times New Roman"/>
          <w:kern w:val="0"/>
          <w:lang w:val="en-US" w:eastAsia="fr-FR"/>
          <w14:ligatures w14:val="none"/>
        </w:rPr>
      </w:pPr>
      <w:r>
        <w:rPr>
          <w:rFonts w:eastAsia="Times New Roman" w:cs="Times New Roman"/>
          <w:kern w:val="0"/>
          <w:lang w:val="en-US" w:eastAsia="fr-FR"/>
          <w14:ligatures w14:val="none"/>
        </w:rPr>
        <w:br/>
      </w:r>
      <w:r w:rsidRPr="006F5A36">
        <w:rPr>
          <w:rFonts w:eastAsia="Times New Roman" w:cs="Times New Roman"/>
          <w:kern w:val="0"/>
          <w:lang w:val="en-US" w:eastAsia="fr-FR"/>
          <w14:ligatures w14:val="none"/>
        </w:rPr>
        <w:t>The University of Texas at Austin announced on Tuesday that it was closing its Division of Campus and Community Engagement and laying off an unspecified number of people who had been working in DEI-related roles. In a joint </w:t>
      </w:r>
      <w:hyperlink r:id="rId6" w:tgtFrame="_blank" w:history="1">
        <w:r w:rsidRPr="006F5A36">
          <w:rPr>
            <w:rFonts w:eastAsia="Times New Roman" w:cs="Times New Roman"/>
            <w:color w:val="0000FF"/>
            <w:kern w:val="0"/>
            <w:u w:val="single"/>
            <w:lang w:val="en-US" w:eastAsia="fr-FR"/>
            <w14:ligatures w14:val="none"/>
          </w:rPr>
          <w:t>news release</w:t>
        </w:r>
      </w:hyperlink>
      <w:r w:rsidRPr="006F5A36">
        <w:rPr>
          <w:rFonts w:eastAsia="Times New Roman" w:cs="Times New Roman"/>
          <w:kern w:val="0"/>
          <w:lang w:val="en-US" w:eastAsia="fr-FR"/>
          <w14:ligatures w14:val="none"/>
        </w:rPr>
        <w:t>, the Texas chapters of the American Association of University Professors and the NAACP said that at least 60 people were losing their jobs, about 40 in the division alone.</w:t>
      </w:r>
    </w:p>
    <w:p w14:paraId="4487C2F9" w14:textId="77777777" w:rsidR="006F5A36" w:rsidRPr="006F5A36" w:rsidRDefault="006F5A36" w:rsidP="006F5A36">
      <w:pPr>
        <w:spacing w:before="450" w:after="450"/>
        <w:rPr>
          <w:rFonts w:eastAsia="Times New Roman" w:cs="Times New Roman"/>
          <w:kern w:val="0"/>
          <w:lang w:val="en-US" w:eastAsia="fr-FR"/>
          <w14:ligatures w14:val="none"/>
        </w:rPr>
      </w:pPr>
      <w:r w:rsidRPr="006F5A36">
        <w:rPr>
          <w:rFonts w:eastAsia="Times New Roman" w:cs="Times New Roman"/>
          <w:kern w:val="0"/>
          <w:lang w:val="en-US" w:eastAsia="fr-FR"/>
          <w14:ligatures w14:val="none"/>
        </w:rPr>
        <w:t>“Some have received these pink slips even though they have received assignments and are no longer working in DEI-designated jobs,” the statement said. Most of the layoffs are expected to take effect over the next three months.</w:t>
      </w:r>
    </w:p>
    <w:p w14:paraId="274FA2B9" w14:textId="77777777" w:rsidR="006F5A36" w:rsidRPr="006F5A36" w:rsidRDefault="006F5A36" w:rsidP="006F5A36">
      <w:pPr>
        <w:spacing w:before="450" w:after="450"/>
        <w:rPr>
          <w:rFonts w:eastAsia="Times New Roman" w:cs="Times New Roman"/>
          <w:kern w:val="0"/>
          <w:lang w:val="en-US" w:eastAsia="fr-FR"/>
          <w14:ligatures w14:val="none"/>
        </w:rPr>
      </w:pPr>
      <w:r w:rsidRPr="006F5A36">
        <w:rPr>
          <w:rFonts w:eastAsia="Times New Roman" w:cs="Times New Roman"/>
          <w:kern w:val="0"/>
          <w:lang w:val="en-US" w:eastAsia="fr-FR"/>
          <w14:ligatures w14:val="none"/>
        </w:rPr>
        <w:t>The layoffs were announced a week after state Sen. Brandon Creighton, the Republican sponsor of </w:t>
      </w:r>
      <w:hyperlink r:id="rId7" w:tgtFrame="_blank" w:history="1">
        <w:r w:rsidRPr="006F5A36">
          <w:rPr>
            <w:rFonts w:eastAsia="Times New Roman" w:cs="Times New Roman"/>
            <w:color w:val="0000FF"/>
            <w:kern w:val="0"/>
            <w:u w:val="single"/>
            <w:lang w:val="en-US" w:eastAsia="fr-FR"/>
            <w14:ligatures w14:val="none"/>
          </w:rPr>
          <w:t>Senate Bill 17</w:t>
        </w:r>
      </w:hyperlink>
      <w:r w:rsidRPr="006F5A36">
        <w:rPr>
          <w:rFonts w:eastAsia="Times New Roman" w:cs="Times New Roman"/>
          <w:kern w:val="0"/>
          <w:lang w:val="en-US" w:eastAsia="fr-FR"/>
          <w14:ligatures w14:val="none"/>
        </w:rPr>
        <w:t xml:space="preserve">, notified public colleges that they had until May 3 to submit statements describing how they were complying with specific requirements of the law. Those include eliminating all diversity, equity, and inclusion offices and officers, ending </w:t>
      </w:r>
      <w:r w:rsidRPr="006F5A36">
        <w:rPr>
          <w:rFonts w:eastAsia="Times New Roman" w:cs="Times New Roman"/>
          <w:kern w:val="0"/>
          <w:lang w:val="en-US" w:eastAsia="fr-FR"/>
          <w14:ligatures w14:val="none"/>
        </w:rPr>
        <w:lastRenderedPageBreak/>
        <w:t>all diversity training, and banning any preferences based on race, sex, color, ethnicity, or national origin.</w:t>
      </w:r>
    </w:p>
    <w:p w14:paraId="6CCAE7CD" w14:textId="77777777" w:rsidR="006F5A36" w:rsidRPr="006F5A36" w:rsidRDefault="006F5A36" w:rsidP="006F5A36">
      <w:pPr>
        <w:spacing w:before="450" w:after="450"/>
        <w:rPr>
          <w:rFonts w:eastAsia="Times New Roman" w:cs="Times New Roman"/>
          <w:kern w:val="0"/>
          <w:lang w:val="en-US" w:eastAsia="fr-FR"/>
          <w14:ligatures w14:val="none"/>
        </w:rPr>
      </w:pPr>
      <w:r w:rsidRPr="006F5A36">
        <w:rPr>
          <w:rFonts w:eastAsia="Times New Roman" w:cs="Times New Roman"/>
          <w:kern w:val="0"/>
          <w:lang w:val="en-US" w:eastAsia="fr-FR"/>
          <w14:ligatures w14:val="none"/>
        </w:rPr>
        <w:t>The job cuts include all three full-time staff members at the university’s Women’s Community Center, according to a source at the university who spoke to </w:t>
      </w:r>
      <w:r w:rsidRPr="006F5A36">
        <w:rPr>
          <w:rFonts w:eastAsia="Times New Roman" w:cs="Times New Roman"/>
          <w:i/>
          <w:iCs/>
          <w:kern w:val="0"/>
          <w:lang w:val="en-US" w:eastAsia="fr-FR"/>
          <w14:ligatures w14:val="none"/>
        </w:rPr>
        <w:t>The Chronicle</w:t>
      </w:r>
      <w:r w:rsidRPr="006F5A36">
        <w:rPr>
          <w:rFonts w:eastAsia="Times New Roman" w:cs="Times New Roman"/>
          <w:kern w:val="0"/>
          <w:lang w:val="en-US" w:eastAsia="fr-FR"/>
          <w14:ligatures w14:val="none"/>
        </w:rPr>
        <w:t> and asked not to be identified. Her job ends on July 5, and she said she didn’t want to risk losing her position and benefits before then. The center that will be closing had already been significantly </w:t>
      </w:r>
      <w:hyperlink r:id="rId8" w:history="1">
        <w:r w:rsidRPr="006F5A36">
          <w:rPr>
            <w:rFonts w:eastAsia="Times New Roman" w:cs="Times New Roman"/>
            <w:color w:val="0000FF"/>
            <w:kern w:val="0"/>
            <w:u w:val="single"/>
            <w:lang w:val="en-US" w:eastAsia="fr-FR"/>
            <w14:ligatures w14:val="none"/>
          </w:rPr>
          <w:t>overhauled to comply with SB 17</w:t>
        </w:r>
      </w:hyperlink>
      <w:r w:rsidRPr="006F5A36">
        <w:rPr>
          <w:rFonts w:eastAsia="Times New Roman" w:cs="Times New Roman"/>
          <w:kern w:val="0"/>
          <w:lang w:val="en-US" w:eastAsia="fr-FR"/>
          <w14:ligatures w14:val="none"/>
        </w:rPr>
        <w:t>, one of the nation’s most stringent anti-DEI laws.</w:t>
      </w:r>
    </w:p>
    <w:p w14:paraId="3F2B84E1" w14:textId="77777777" w:rsidR="006F5A36" w:rsidRPr="006F5A36" w:rsidRDefault="006F5A36" w:rsidP="006F5A36">
      <w:pPr>
        <w:spacing w:line="0" w:lineRule="auto"/>
        <w:jc w:val="center"/>
        <w:rPr>
          <w:rFonts w:eastAsia="Times New Roman" w:cs="Times New Roman"/>
          <w:color w:val="656464"/>
          <w:kern w:val="0"/>
          <w:lang w:val="en-US" w:eastAsia="fr-FR"/>
          <w14:ligatures w14:val="none"/>
        </w:rPr>
      </w:pPr>
      <w:r w:rsidRPr="006F5A36">
        <w:rPr>
          <w:rFonts w:eastAsia="Times New Roman" w:cs="Times New Roman"/>
          <w:color w:val="656464"/>
          <w:kern w:val="0"/>
          <w:lang w:val="en-US" w:eastAsia="fr-FR"/>
          <w14:ligatures w14:val="none"/>
        </w:rPr>
        <w:t>ADVERTISEMENT</w:t>
      </w:r>
    </w:p>
    <w:p w14:paraId="03958AAD" w14:textId="77777777" w:rsidR="006F5A36" w:rsidRPr="006F5A36" w:rsidRDefault="006F5A36" w:rsidP="006F5A36">
      <w:pPr>
        <w:spacing w:before="450" w:after="450"/>
        <w:rPr>
          <w:rFonts w:eastAsia="Times New Roman" w:cs="Times New Roman"/>
          <w:kern w:val="0"/>
          <w:lang w:val="en-US" w:eastAsia="fr-FR"/>
          <w14:ligatures w14:val="none"/>
        </w:rPr>
      </w:pPr>
      <w:r w:rsidRPr="006F5A36">
        <w:rPr>
          <w:rFonts w:eastAsia="Times New Roman" w:cs="Times New Roman"/>
          <w:kern w:val="0"/>
          <w:lang w:val="en-US" w:eastAsia="fr-FR"/>
          <w14:ligatures w14:val="none"/>
        </w:rPr>
        <w:t>News of the dismissals came as the university’s president, Jay Hartzell, announced in a campuswide </w:t>
      </w:r>
      <w:hyperlink r:id="rId9" w:tgtFrame="_blank" w:history="1">
        <w:r w:rsidRPr="006F5A36">
          <w:rPr>
            <w:rFonts w:eastAsia="Times New Roman" w:cs="Times New Roman"/>
            <w:color w:val="0000FF"/>
            <w:kern w:val="0"/>
            <w:u w:val="single"/>
            <w:lang w:val="en-US" w:eastAsia="fr-FR"/>
            <w14:ligatures w14:val="none"/>
          </w:rPr>
          <w:t>email</w:t>
        </w:r>
      </w:hyperlink>
      <w:r w:rsidRPr="006F5A36">
        <w:rPr>
          <w:rFonts w:eastAsia="Times New Roman" w:cs="Times New Roman"/>
          <w:kern w:val="0"/>
          <w:lang w:val="en-US" w:eastAsia="fr-FR"/>
          <w14:ligatures w14:val="none"/>
        </w:rPr>
        <w:t> that the flagship would be closing the Division of Campus and Community Engagement and </w:t>
      </w:r>
      <w:hyperlink r:id="rId10" w:tgtFrame="_blank" w:history="1">
        <w:r w:rsidRPr="006F5A36">
          <w:rPr>
            <w:rFonts w:eastAsia="Times New Roman" w:cs="Times New Roman"/>
            <w:color w:val="0000FF"/>
            <w:kern w:val="0"/>
            <w:u w:val="single"/>
            <w:lang w:val="en-US" w:eastAsia="fr-FR"/>
            <w14:ligatures w14:val="none"/>
          </w:rPr>
          <w:t>distributing</w:t>
        </w:r>
      </w:hyperlink>
      <w:r w:rsidRPr="006F5A36">
        <w:rPr>
          <w:rFonts w:eastAsia="Times New Roman" w:cs="Times New Roman"/>
          <w:kern w:val="0"/>
          <w:lang w:val="en-US" w:eastAsia="fr-FR"/>
          <w14:ligatures w14:val="none"/>
        </w:rPr>
        <w:t> most of its programs to other divisions. The Women’s Community Center had been part of that division.</w:t>
      </w:r>
    </w:p>
    <w:p w14:paraId="1AF5C7A5" w14:textId="77777777" w:rsidR="006F5A36" w:rsidRPr="006F5A36" w:rsidRDefault="006F5A36" w:rsidP="006F5A36">
      <w:pPr>
        <w:shd w:val="clear" w:color="auto" w:fill="FFFFFF"/>
        <w:spacing w:before="150"/>
        <w:outlineLvl w:val="3"/>
        <w:rPr>
          <w:rFonts w:eastAsia="Times New Roman" w:cs="Times New Roman"/>
          <w:b/>
          <w:bCs/>
          <w:kern w:val="0"/>
          <w:lang w:eastAsia="fr-FR"/>
          <w14:ligatures w14:val="none"/>
        </w:rPr>
      </w:pPr>
      <w:r w:rsidRPr="006F5A36">
        <w:rPr>
          <w:rFonts w:eastAsia="Times New Roman" w:cs="Times New Roman"/>
          <w:b/>
          <w:bCs/>
          <w:kern w:val="0"/>
          <w:lang w:eastAsia="fr-FR"/>
          <w14:ligatures w14:val="none"/>
        </w:rPr>
        <w:t xml:space="preserve">DEI </w:t>
      </w:r>
      <w:proofErr w:type="spellStart"/>
      <w:r w:rsidRPr="006F5A36">
        <w:rPr>
          <w:rFonts w:eastAsia="Times New Roman" w:cs="Times New Roman"/>
          <w:b/>
          <w:bCs/>
          <w:kern w:val="0"/>
          <w:lang w:eastAsia="fr-FR"/>
          <w14:ligatures w14:val="none"/>
        </w:rPr>
        <w:t>legislation</w:t>
      </w:r>
      <w:proofErr w:type="spellEnd"/>
      <w:r w:rsidRPr="006F5A36">
        <w:rPr>
          <w:rFonts w:eastAsia="Times New Roman" w:cs="Times New Roman"/>
          <w:b/>
          <w:bCs/>
          <w:kern w:val="0"/>
          <w:lang w:eastAsia="fr-FR"/>
          <w14:ligatures w14:val="none"/>
        </w:rPr>
        <w:t xml:space="preserve"> tracker</w:t>
      </w:r>
    </w:p>
    <w:p w14:paraId="61F8D2A4" w14:textId="633F325B" w:rsidR="006F5A36" w:rsidRPr="006F5A36" w:rsidRDefault="006F5A36" w:rsidP="006F5A36">
      <w:pPr>
        <w:shd w:val="clear" w:color="auto" w:fill="FFFFFF"/>
        <w:spacing w:line="390" w:lineRule="atLeast"/>
        <w:rPr>
          <w:rFonts w:eastAsia="Times New Roman" w:cs="Times New Roman"/>
          <w:kern w:val="0"/>
          <w:lang w:eastAsia="fr-FR"/>
          <w14:ligatures w14:val="none"/>
        </w:rPr>
      </w:pPr>
      <w:r w:rsidRPr="006F5A36">
        <w:rPr>
          <w:rFonts w:eastAsia="Times New Roman" w:cs="Times New Roman"/>
          <w:kern w:val="0"/>
          <w:lang w:eastAsia="fr-FR"/>
          <w14:ligatures w14:val="none"/>
        </w:rPr>
        <w:fldChar w:fldCharType="begin"/>
      </w:r>
      <w:r w:rsidRPr="006F5A36">
        <w:rPr>
          <w:rFonts w:eastAsia="Times New Roman" w:cs="Times New Roman"/>
          <w:kern w:val="0"/>
          <w:lang w:eastAsia="fr-FR"/>
          <w14:ligatures w14:val="none"/>
        </w:rPr>
        <w:instrText xml:space="preserve"> INCLUDEPICTURE "https://chronicle.brightspotcdn.com/dims4/default/2b08c18/2147483647/strip/true/crop/1592x1180+0+0/resize/840x623!/quality/90/?url=http%3A%2F%2Fchronicle-brightspot.s3.us-east-1.amazonaws.com%2Fcf%2F94%2F1eeea9584e57bc890ad0ddb7bdea%2F0405-promoimage.jpg" \* MERGEFORMATINET </w:instrText>
      </w:r>
      <w:r w:rsidRPr="006F5A36">
        <w:rPr>
          <w:rFonts w:eastAsia="Times New Roman" w:cs="Times New Roman"/>
          <w:kern w:val="0"/>
          <w:lang w:eastAsia="fr-FR"/>
          <w14:ligatures w14:val="none"/>
        </w:rPr>
        <w:fldChar w:fldCharType="separate"/>
      </w:r>
      <w:r w:rsidRPr="006F5A36">
        <w:rPr>
          <w:rFonts w:eastAsia="Times New Roman" w:cs="Times New Roman"/>
          <w:noProof/>
          <w:kern w:val="0"/>
          <w:lang w:eastAsia="fr-FR"/>
          <w14:ligatures w14:val="none"/>
        </w:rPr>
        <w:drawing>
          <wp:inline distT="0" distB="0" distL="0" distR="0" wp14:anchorId="3C374930" wp14:editId="66F86B74">
            <wp:extent cx="5760720" cy="4270375"/>
            <wp:effectExtent l="0" t="0" r="5080" b="0"/>
            <wp:docPr id="371265875" name="Image 2" descr="march 15, 2024 Track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ch 15, 2024 Tracker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270375"/>
                    </a:xfrm>
                    <a:prstGeom prst="rect">
                      <a:avLst/>
                    </a:prstGeom>
                    <a:noFill/>
                    <a:ln>
                      <a:noFill/>
                    </a:ln>
                  </pic:spPr>
                </pic:pic>
              </a:graphicData>
            </a:graphic>
          </wp:inline>
        </w:drawing>
      </w:r>
      <w:r w:rsidRPr="006F5A36">
        <w:rPr>
          <w:rFonts w:eastAsia="Times New Roman" w:cs="Times New Roman"/>
          <w:kern w:val="0"/>
          <w:lang w:eastAsia="fr-FR"/>
          <w14:ligatures w14:val="none"/>
        </w:rPr>
        <w:fldChar w:fldCharType="end"/>
      </w:r>
    </w:p>
    <w:p w14:paraId="21B5C548" w14:textId="77777777" w:rsidR="006F5A36" w:rsidRPr="006F5A36" w:rsidRDefault="006F5A36" w:rsidP="006F5A36">
      <w:pPr>
        <w:shd w:val="clear" w:color="auto" w:fill="FFFFFF"/>
        <w:spacing w:line="390" w:lineRule="atLeast"/>
        <w:rPr>
          <w:rFonts w:eastAsia="Times New Roman" w:cs="Times New Roman"/>
          <w:kern w:val="0"/>
          <w:lang w:val="en-US" w:eastAsia="fr-FR"/>
          <w14:ligatures w14:val="none"/>
        </w:rPr>
      </w:pPr>
      <w:hyperlink r:id="rId12" w:history="1">
        <w:r w:rsidRPr="006F5A36">
          <w:rPr>
            <w:rFonts w:eastAsia="Times New Roman" w:cs="Times New Roman"/>
            <w:color w:val="035C9B"/>
            <w:kern w:val="0"/>
            <w:u w:val="single"/>
            <w:lang w:val="en-US" w:eastAsia="fr-FR"/>
            <w14:ligatures w14:val="none"/>
          </w:rPr>
          <w:t>Explore maps, read descriptions, and check the status of bills</w:t>
        </w:r>
        <w:r w:rsidRPr="006F5A36">
          <w:rPr>
            <w:rFonts w:eastAsia="Times New Roman" w:cs="Times New Roman"/>
            <w:color w:val="035C9B"/>
            <w:kern w:val="0"/>
            <w:lang w:val="en-US" w:eastAsia="fr-FR"/>
            <w14:ligatures w14:val="none"/>
          </w:rPr>
          <w:t> </w:t>
        </w:r>
      </w:hyperlink>
      <w:r w:rsidRPr="006F5A36">
        <w:rPr>
          <w:rFonts w:eastAsia="Times New Roman" w:cs="Times New Roman"/>
          <w:kern w:val="0"/>
          <w:lang w:val="en-US" w:eastAsia="fr-FR"/>
          <w14:ligatures w14:val="none"/>
        </w:rPr>
        <w:t>in states where lawmakers are seeking to restrict colleges’ DEI efforts. </w:t>
      </w:r>
      <w:r w:rsidRPr="006F5A36">
        <w:rPr>
          <w:rFonts w:eastAsia="Times New Roman" w:cs="Times New Roman"/>
          <w:kern w:val="0"/>
          <w:lang w:val="en-US" w:eastAsia="fr-FR"/>
          <w14:ligatures w14:val="none"/>
        </w:rPr>
        <w:br/>
      </w:r>
      <w:r w:rsidRPr="006F5A36">
        <w:rPr>
          <w:rFonts w:eastAsia="Times New Roman" w:cs="Times New Roman"/>
          <w:kern w:val="0"/>
          <w:lang w:val="en-US" w:eastAsia="fr-FR"/>
          <w14:ligatures w14:val="none"/>
        </w:rPr>
        <w:br/>
        <w:t>Visit </w:t>
      </w:r>
      <w:hyperlink r:id="rId13" w:history="1">
        <w:r w:rsidRPr="006F5A36">
          <w:rPr>
            <w:rFonts w:eastAsia="Times New Roman" w:cs="Times New Roman"/>
            <w:color w:val="035C9B"/>
            <w:kern w:val="0"/>
            <w:u w:val="single"/>
            <w:lang w:val="en-US" w:eastAsia="fr-FR"/>
            <w14:ligatures w14:val="none"/>
          </w:rPr>
          <w:t>The Assault on DEI</w:t>
        </w:r>
      </w:hyperlink>
      <w:r w:rsidRPr="006F5A36">
        <w:rPr>
          <w:rFonts w:eastAsia="Times New Roman" w:cs="Times New Roman"/>
          <w:kern w:val="0"/>
          <w:lang w:val="en-US" w:eastAsia="fr-FR"/>
          <w14:ligatures w14:val="none"/>
        </w:rPr>
        <w:t> for related stories.</w:t>
      </w:r>
    </w:p>
    <w:p w14:paraId="555E1D9E" w14:textId="77777777" w:rsidR="006F5A36" w:rsidRPr="006F5A36" w:rsidRDefault="006F5A36" w:rsidP="006F5A36">
      <w:pPr>
        <w:spacing w:before="450" w:after="450"/>
        <w:rPr>
          <w:rFonts w:eastAsia="Times New Roman" w:cs="Times New Roman"/>
          <w:kern w:val="0"/>
          <w:lang w:val="en-US" w:eastAsia="fr-FR"/>
          <w14:ligatures w14:val="none"/>
        </w:rPr>
      </w:pPr>
      <w:r w:rsidRPr="006F5A36">
        <w:rPr>
          <w:rFonts w:eastAsia="Times New Roman" w:cs="Times New Roman"/>
          <w:kern w:val="0"/>
          <w:lang w:val="en-US" w:eastAsia="fr-FR"/>
          <w14:ligatures w14:val="none"/>
        </w:rPr>
        <w:lastRenderedPageBreak/>
        <w:t xml:space="preserve">The university declined to confirm how </w:t>
      </w:r>
      <w:proofErr w:type="gramStart"/>
      <w:r w:rsidRPr="006F5A36">
        <w:rPr>
          <w:rFonts w:eastAsia="Times New Roman" w:cs="Times New Roman"/>
          <w:kern w:val="0"/>
          <w:lang w:val="en-US" w:eastAsia="fr-FR"/>
          <w14:ligatures w14:val="none"/>
        </w:rPr>
        <w:t>many</w:t>
      </w:r>
      <w:proofErr w:type="gramEnd"/>
      <w:r w:rsidRPr="006F5A36">
        <w:rPr>
          <w:rFonts w:eastAsia="Times New Roman" w:cs="Times New Roman"/>
          <w:kern w:val="0"/>
          <w:lang w:val="en-US" w:eastAsia="fr-FR"/>
          <w14:ligatures w14:val="none"/>
        </w:rPr>
        <w:t xml:space="preserve"> or which jobs were being cut.</w:t>
      </w:r>
    </w:p>
    <w:p w14:paraId="16A314A9" w14:textId="77777777" w:rsidR="006F5A36" w:rsidRPr="006F5A36" w:rsidRDefault="006F5A36" w:rsidP="006F5A36">
      <w:pPr>
        <w:spacing w:before="450" w:after="450"/>
        <w:rPr>
          <w:rFonts w:eastAsia="Times New Roman" w:cs="Times New Roman"/>
          <w:kern w:val="0"/>
          <w:lang w:val="en-US" w:eastAsia="fr-FR"/>
          <w14:ligatures w14:val="none"/>
        </w:rPr>
      </w:pPr>
      <w:r w:rsidRPr="006F5A36">
        <w:rPr>
          <w:rFonts w:eastAsia="Times New Roman" w:cs="Times New Roman"/>
          <w:kern w:val="0"/>
          <w:lang w:val="en-US" w:eastAsia="fr-FR"/>
          <w14:ligatures w14:val="none"/>
        </w:rPr>
        <w:t>The state Senate’s Committee on Education plans to conduct a hearing next month at which chancellors and general counsels at public colleges across the state will be asked to describe their compliance efforts, according to Creighton. He said that, while he was encouraged by the progress made on some campuses, he worried “that many institutions may choose to merely rename their offices or employee titles.” (UT’s Division of Campus and Community Engagement was previously known as the Division of Diversity and Community Engagement, one of dozens of name changes that took place statewide after SB 17 was signed into law.)</w:t>
      </w:r>
    </w:p>
    <w:p w14:paraId="095C5E35" w14:textId="77777777" w:rsidR="006F5A36" w:rsidRPr="006F5A36" w:rsidRDefault="006F5A36" w:rsidP="006F5A36">
      <w:pPr>
        <w:spacing w:before="450" w:after="450"/>
        <w:rPr>
          <w:rFonts w:eastAsia="Times New Roman" w:cs="Times New Roman"/>
          <w:kern w:val="0"/>
          <w:lang w:val="en-US" w:eastAsia="fr-FR"/>
          <w14:ligatures w14:val="none"/>
        </w:rPr>
      </w:pPr>
      <w:r w:rsidRPr="006F5A36">
        <w:rPr>
          <w:rFonts w:eastAsia="Times New Roman" w:cs="Times New Roman"/>
          <w:kern w:val="0"/>
          <w:lang w:val="en-US" w:eastAsia="fr-FR"/>
          <w14:ligatures w14:val="none"/>
        </w:rPr>
        <w:t>Colleges that violate the law, Creighton warned, could have their funding frozen and face legal ramifications.</w:t>
      </w:r>
    </w:p>
    <w:p w14:paraId="3796BD51" w14:textId="77777777" w:rsidR="006F5A36" w:rsidRPr="006F5A36" w:rsidRDefault="006F5A36" w:rsidP="006F5A36">
      <w:pPr>
        <w:spacing w:line="0" w:lineRule="auto"/>
        <w:jc w:val="center"/>
        <w:rPr>
          <w:rFonts w:eastAsia="Times New Roman" w:cs="Times New Roman"/>
          <w:color w:val="656464"/>
          <w:kern w:val="0"/>
          <w:lang w:val="en-US" w:eastAsia="fr-FR"/>
          <w14:ligatures w14:val="none"/>
        </w:rPr>
      </w:pPr>
      <w:r w:rsidRPr="006F5A36">
        <w:rPr>
          <w:rFonts w:eastAsia="Times New Roman" w:cs="Times New Roman"/>
          <w:color w:val="656464"/>
          <w:kern w:val="0"/>
          <w:lang w:val="en-US" w:eastAsia="fr-FR"/>
          <w14:ligatures w14:val="none"/>
        </w:rPr>
        <w:t>ADVERTISEMENT</w:t>
      </w:r>
    </w:p>
    <w:p w14:paraId="2CE9B0C2" w14:textId="77777777" w:rsidR="006F5A36" w:rsidRPr="006F5A36" w:rsidRDefault="006F5A36" w:rsidP="006F5A36">
      <w:pPr>
        <w:spacing w:before="450" w:after="450"/>
        <w:rPr>
          <w:rFonts w:eastAsia="Times New Roman" w:cs="Times New Roman"/>
          <w:kern w:val="0"/>
          <w:lang w:val="en-US" w:eastAsia="fr-FR"/>
          <w14:ligatures w14:val="none"/>
        </w:rPr>
      </w:pPr>
      <w:r w:rsidRPr="006F5A36">
        <w:rPr>
          <w:rFonts w:eastAsia="Times New Roman" w:cs="Times New Roman"/>
          <w:kern w:val="0"/>
          <w:lang w:val="en-US" w:eastAsia="fr-FR"/>
          <w14:ligatures w14:val="none"/>
        </w:rPr>
        <w:t>Hartzell wrote in his email on Tuesday that the university had been examining its programs to ensure that they complied with SB 17 by the date it took effect, January 1, “but we knew that more work would be required to utilize our talent and resources most effectively in support of our teaching and research missions and, ultimately, our students.”</w:t>
      </w:r>
    </w:p>
    <w:p w14:paraId="1C2EBE46" w14:textId="77777777" w:rsidR="006F5A36" w:rsidRPr="006F5A36" w:rsidRDefault="006F5A36" w:rsidP="006F5A36">
      <w:pPr>
        <w:spacing w:before="450" w:after="450"/>
        <w:rPr>
          <w:rFonts w:eastAsia="Times New Roman" w:cs="Times New Roman"/>
          <w:kern w:val="0"/>
          <w:lang w:val="en-US" w:eastAsia="fr-FR"/>
          <w14:ligatures w14:val="none"/>
        </w:rPr>
      </w:pPr>
      <w:r w:rsidRPr="006F5A36">
        <w:rPr>
          <w:rFonts w:eastAsia="Times New Roman" w:cs="Times New Roman"/>
          <w:kern w:val="0"/>
          <w:lang w:val="en-US" w:eastAsia="fr-FR"/>
          <w14:ligatures w14:val="none"/>
        </w:rPr>
        <w:t>In January the flagship closed its 20-year-old Gender and Sexuality Center and opened the Women’s Community Center </w:t>
      </w:r>
      <w:hyperlink r:id="rId14" w:history="1">
        <w:r w:rsidRPr="006F5A36">
          <w:rPr>
            <w:rFonts w:eastAsia="Times New Roman" w:cs="Times New Roman"/>
            <w:color w:val="0000FF"/>
            <w:kern w:val="0"/>
            <w:u w:val="single"/>
            <w:lang w:val="en-US" w:eastAsia="fr-FR"/>
            <w14:ligatures w14:val="none"/>
          </w:rPr>
          <w:t>in the same space, with the same staff</w:t>
        </w:r>
      </w:hyperlink>
      <w:r w:rsidRPr="006F5A36">
        <w:rPr>
          <w:rFonts w:eastAsia="Times New Roman" w:cs="Times New Roman"/>
          <w:kern w:val="0"/>
          <w:lang w:val="en-US" w:eastAsia="fr-FR"/>
          <w14:ligatures w14:val="none"/>
        </w:rPr>
        <w:t>.</w:t>
      </w:r>
    </w:p>
    <w:p w14:paraId="484634F5" w14:textId="77777777" w:rsidR="006F5A36" w:rsidRPr="006F5A36" w:rsidRDefault="006F5A36" w:rsidP="006F5A36">
      <w:pPr>
        <w:spacing w:before="450" w:after="450"/>
        <w:rPr>
          <w:rFonts w:eastAsia="Times New Roman" w:cs="Times New Roman"/>
          <w:kern w:val="0"/>
          <w:lang w:val="en-US" w:eastAsia="fr-FR"/>
          <w14:ligatures w14:val="none"/>
        </w:rPr>
      </w:pPr>
      <w:r w:rsidRPr="006F5A36">
        <w:rPr>
          <w:rFonts w:eastAsia="Times New Roman" w:cs="Times New Roman"/>
          <w:kern w:val="0"/>
          <w:lang w:val="en-US" w:eastAsia="fr-FR"/>
          <w14:ligatures w14:val="none"/>
        </w:rPr>
        <w:t>“Our mission is to be a place for Longhorns of all genders to connect, find resources, and get support around experiences of intersection,” the center announced in an </w:t>
      </w:r>
      <w:hyperlink r:id="rId15" w:tgtFrame="_blank" w:history="1">
        <w:r w:rsidRPr="006F5A36">
          <w:rPr>
            <w:rFonts w:eastAsia="Times New Roman" w:cs="Times New Roman"/>
            <w:color w:val="0000FF"/>
            <w:kern w:val="0"/>
            <w:u w:val="single"/>
            <w:lang w:val="en-US" w:eastAsia="fr-FR"/>
            <w14:ligatures w14:val="none"/>
          </w:rPr>
          <w:t>Instagram post</w:t>
        </w:r>
      </w:hyperlink>
      <w:r w:rsidRPr="006F5A36">
        <w:rPr>
          <w:rFonts w:eastAsia="Times New Roman" w:cs="Times New Roman"/>
          <w:kern w:val="0"/>
          <w:lang w:val="en-US" w:eastAsia="fr-FR"/>
          <w14:ligatures w14:val="none"/>
        </w:rPr>
        <w:t> at the time.</w:t>
      </w:r>
    </w:p>
    <w:p w14:paraId="486A7751" w14:textId="77777777" w:rsidR="006F5A36" w:rsidRPr="006F5A36" w:rsidRDefault="006F5A36" w:rsidP="006F5A36">
      <w:pPr>
        <w:spacing w:before="450" w:after="450"/>
        <w:rPr>
          <w:rFonts w:eastAsia="Times New Roman" w:cs="Times New Roman"/>
          <w:kern w:val="0"/>
          <w:lang w:val="en-US" w:eastAsia="fr-FR"/>
          <w14:ligatures w14:val="none"/>
        </w:rPr>
      </w:pPr>
      <w:r w:rsidRPr="006F5A36">
        <w:rPr>
          <w:rFonts w:eastAsia="Times New Roman" w:cs="Times New Roman"/>
          <w:kern w:val="0"/>
          <w:lang w:val="en-US" w:eastAsia="fr-FR"/>
          <w14:ligatures w14:val="none"/>
        </w:rPr>
        <w:t>The center said that, to comply with SB 17, which bans </w:t>
      </w:r>
      <w:hyperlink r:id="rId16" w:history="1">
        <w:r w:rsidRPr="006F5A36">
          <w:rPr>
            <w:rFonts w:eastAsia="Times New Roman" w:cs="Times New Roman"/>
            <w:color w:val="0000FF"/>
            <w:kern w:val="0"/>
            <w:u w:val="single"/>
            <w:lang w:val="en-US" w:eastAsia="fr-FR"/>
            <w14:ligatures w14:val="none"/>
          </w:rPr>
          <w:t>diversity, equity, and inclusion programs</w:t>
        </w:r>
      </w:hyperlink>
      <w:r w:rsidRPr="006F5A36">
        <w:rPr>
          <w:rFonts w:eastAsia="Times New Roman" w:cs="Times New Roman"/>
          <w:kern w:val="0"/>
          <w:lang w:val="en-US" w:eastAsia="fr-FR"/>
          <w14:ligatures w14:val="none"/>
        </w:rPr>
        <w:t> at Texas’ public colleges, it was eliminating all training and workshops related to race, sexual orientation, and gender identity. That included training for people seeking to be designated as allies.</w:t>
      </w:r>
    </w:p>
    <w:p w14:paraId="37702FE0" w14:textId="77777777" w:rsidR="006F5A36" w:rsidRPr="006F5A36" w:rsidRDefault="006F5A36" w:rsidP="006F5A36">
      <w:pPr>
        <w:spacing w:before="450" w:after="450"/>
        <w:rPr>
          <w:rFonts w:eastAsia="Times New Roman" w:cs="Times New Roman"/>
          <w:kern w:val="0"/>
          <w:lang w:val="en-US" w:eastAsia="fr-FR"/>
          <w14:ligatures w14:val="none"/>
        </w:rPr>
      </w:pPr>
      <w:r w:rsidRPr="006F5A36">
        <w:rPr>
          <w:rFonts w:eastAsia="Times New Roman" w:cs="Times New Roman"/>
          <w:kern w:val="0"/>
          <w:lang w:val="en-US" w:eastAsia="fr-FR"/>
          <w14:ligatures w14:val="none"/>
        </w:rPr>
        <w:t>In addition to the three full-time positions that are being eliminated in the women’s center, a shared administrative position was cut, according to the source who spoke with </w:t>
      </w:r>
      <w:r w:rsidRPr="006F5A36">
        <w:rPr>
          <w:rFonts w:eastAsia="Times New Roman" w:cs="Times New Roman"/>
          <w:i/>
          <w:iCs/>
          <w:kern w:val="0"/>
          <w:lang w:val="en-US" w:eastAsia="fr-FR"/>
          <w14:ligatures w14:val="none"/>
        </w:rPr>
        <w:t>The Chronicle.</w:t>
      </w:r>
    </w:p>
    <w:p w14:paraId="65E968DC" w14:textId="77777777" w:rsidR="006F5A36" w:rsidRPr="006F5A36" w:rsidRDefault="006F5A36" w:rsidP="006F5A36">
      <w:pPr>
        <w:spacing w:line="0" w:lineRule="auto"/>
        <w:jc w:val="center"/>
        <w:rPr>
          <w:rFonts w:eastAsia="Times New Roman" w:cs="Times New Roman"/>
          <w:color w:val="656464"/>
          <w:kern w:val="0"/>
          <w:lang w:eastAsia="fr-FR"/>
          <w14:ligatures w14:val="none"/>
        </w:rPr>
      </w:pPr>
      <w:r w:rsidRPr="006F5A36">
        <w:rPr>
          <w:rFonts w:eastAsia="Times New Roman" w:cs="Times New Roman"/>
          <w:color w:val="656464"/>
          <w:kern w:val="0"/>
          <w:lang w:eastAsia="fr-FR"/>
          <w14:ligatures w14:val="none"/>
        </w:rPr>
        <w:t>ADVERTISEMENT</w:t>
      </w:r>
    </w:p>
    <w:p w14:paraId="46689A83" w14:textId="77777777" w:rsidR="006F5A36" w:rsidRPr="006F5A36" w:rsidRDefault="006F5A36" w:rsidP="006F5A36">
      <w:pPr>
        <w:spacing w:before="450" w:after="450"/>
        <w:rPr>
          <w:rFonts w:eastAsia="Times New Roman" w:cs="Times New Roman"/>
          <w:kern w:val="0"/>
          <w:lang w:val="en-US" w:eastAsia="fr-FR"/>
          <w14:ligatures w14:val="none"/>
        </w:rPr>
      </w:pPr>
      <w:r w:rsidRPr="006F5A36">
        <w:rPr>
          <w:rFonts w:eastAsia="Times New Roman" w:cs="Times New Roman"/>
          <w:kern w:val="0"/>
          <w:lang w:val="en-US" w:eastAsia="fr-FR"/>
          <w14:ligatures w14:val="none"/>
        </w:rPr>
        <w:t>The center’s rebranding raised concerns that LGBTQ students might not know the program was there, in part, to support them, and that it might also alienate students who don’t identify as women.</w:t>
      </w:r>
    </w:p>
    <w:p w14:paraId="35FC5E38" w14:textId="77777777" w:rsidR="006F5A36" w:rsidRDefault="006F5A36" w:rsidP="006F5A36">
      <w:pPr>
        <w:spacing w:before="450"/>
        <w:rPr>
          <w:rFonts w:eastAsia="Times New Roman" w:cs="Times New Roman"/>
          <w:kern w:val="0"/>
          <w:lang w:val="en-US" w:eastAsia="fr-FR"/>
          <w14:ligatures w14:val="none"/>
        </w:rPr>
      </w:pPr>
      <w:r w:rsidRPr="006F5A36">
        <w:rPr>
          <w:rFonts w:eastAsia="Times New Roman" w:cs="Times New Roman"/>
          <w:kern w:val="0"/>
          <w:lang w:val="en-US" w:eastAsia="fr-FR"/>
          <w14:ligatures w14:val="none"/>
        </w:rPr>
        <w:lastRenderedPageBreak/>
        <w:t xml:space="preserve">Critics have complained that the university is over-complying with the anti-DEI law, eliminating programs that would have withstood legal scrutiny to avoid the danger of losing funding. </w:t>
      </w:r>
      <w:proofErr w:type="gramStart"/>
      <w:r w:rsidRPr="006F5A36">
        <w:rPr>
          <w:rFonts w:eastAsia="Times New Roman" w:cs="Times New Roman"/>
          <w:kern w:val="0"/>
          <w:lang w:val="en-US" w:eastAsia="fr-FR"/>
          <w14:ligatures w14:val="none"/>
        </w:rPr>
        <w:t>Also</w:t>
      </w:r>
      <w:proofErr w:type="gramEnd"/>
      <w:r w:rsidRPr="006F5A36">
        <w:rPr>
          <w:rFonts w:eastAsia="Times New Roman" w:cs="Times New Roman"/>
          <w:kern w:val="0"/>
          <w:lang w:val="en-US" w:eastAsia="fr-FR"/>
          <w14:ligatures w14:val="none"/>
        </w:rPr>
        <w:t xml:space="preserve"> among the recent cuts, the university closed its multicultural-engagement center and ended a scholarship program for undocumented students. On Tuesday, </w:t>
      </w:r>
      <w:proofErr w:type="spellStart"/>
      <w:r w:rsidRPr="006F5A36">
        <w:rPr>
          <w:rFonts w:eastAsia="Times New Roman" w:cs="Times New Roman"/>
          <w:kern w:val="0"/>
          <w:lang w:val="en-US" w:eastAsia="fr-FR"/>
          <w14:ligatures w14:val="none"/>
        </w:rPr>
        <w:t>Brandelyn</w:t>
      </w:r>
      <w:proofErr w:type="spellEnd"/>
      <w:r w:rsidRPr="006F5A36">
        <w:rPr>
          <w:rFonts w:eastAsia="Times New Roman" w:cs="Times New Roman"/>
          <w:kern w:val="0"/>
          <w:lang w:val="en-US" w:eastAsia="fr-FR"/>
          <w14:ligatures w14:val="none"/>
        </w:rPr>
        <w:t xml:space="preserve"> Franks </w:t>
      </w:r>
      <w:proofErr w:type="spellStart"/>
      <w:r w:rsidRPr="006F5A36">
        <w:rPr>
          <w:rFonts w:eastAsia="Times New Roman" w:cs="Times New Roman"/>
          <w:kern w:val="0"/>
          <w:lang w:val="en-US" w:eastAsia="fr-FR"/>
          <w14:ligatures w14:val="none"/>
        </w:rPr>
        <w:t>Flunter</w:t>
      </w:r>
      <w:proofErr w:type="spellEnd"/>
      <w:r w:rsidRPr="006F5A36">
        <w:rPr>
          <w:rFonts w:eastAsia="Times New Roman" w:cs="Times New Roman"/>
          <w:kern w:val="0"/>
          <w:lang w:val="en-US" w:eastAsia="fr-FR"/>
          <w14:ligatures w14:val="none"/>
        </w:rPr>
        <w:t>, the multicultural center’s director, posted a message on Facebook saying she was among those being fired.</w:t>
      </w:r>
    </w:p>
    <w:p w14:paraId="181DD979" w14:textId="77777777" w:rsidR="006F5A36" w:rsidRPr="006F5A36" w:rsidRDefault="006F5A36" w:rsidP="006F5A36">
      <w:pPr>
        <w:spacing w:before="450"/>
        <w:rPr>
          <w:rFonts w:eastAsia="Times New Roman" w:cs="Times New Roman"/>
          <w:kern w:val="0"/>
          <w:lang w:val="en-US" w:eastAsia="fr-FR"/>
          <w14:ligatures w14:val="none"/>
        </w:rPr>
      </w:pPr>
    </w:p>
    <w:p w14:paraId="2DB760E3" w14:textId="77777777" w:rsidR="006F5A36" w:rsidRDefault="006F5A36" w:rsidP="006F5A36">
      <w:pPr>
        <w:rPr>
          <w:rFonts w:eastAsia="Times New Roman" w:cs="Times New Roman"/>
          <w:i/>
          <w:iCs/>
          <w:color w:val="333333"/>
          <w:kern w:val="0"/>
          <w:lang w:val="en-US" w:eastAsia="fr-FR"/>
          <w14:ligatures w14:val="none"/>
        </w:rPr>
      </w:pPr>
      <w:r w:rsidRPr="006F5A36">
        <w:rPr>
          <w:rFonts w:eastAsia="Times New Roman" w:cs="Times New Roman"/>
          <w:i/>
          <w:iCs/>
          <w:color w:val="333333"/>
          <w:kern w:val="0"/>
          <w:lang w:val="en-US" w:eastAsia="fr-FR"/>
          <w14:ligatures w14:val="none"/>
        </w:rPr>
        <w:t>Read other items in this </w:t>
      </w:r>
      <w:hyperlink r:id="rId17" w:history="1">
        <w:r w:rsidRPr="006F5A36">
          <w:rPr>
            <w:rFonts w:eastAsia="Times New Roman" w:cs="Times New Roman"/>
            <w:i/>
            <w:iCs/>
            <w:color w:val="0000FF"/>
            <w:kern w:val="0"/>
            <w:u w:val="single"/>
            <w:lang w:val="en-US" w:eastAsia="fr-FR"/>
            <w14:ligatures w14:val="none"/>
          </w:rPr>
          <w:t>The Assault on DEI</w:t>
        </w:r>
      </w:hyperlink>
      <w:r w:rsidRPr="006F5A36">
        <w:rPr>
          <w:rFonts w:eastAsia="Times New Roman" w:cs="Times New Roman"/>
          <w:i/>
          <w:iCs/>
          <w:color w:val="333333"/>
          <w:kern w:val="0"/>
          <w:lang w:val="en-US" w:eastAsia="fr-FR"/>
          <w14:ligatures w14:val="none"/>
        </w:rPr>
        <w:t> package.</w:t>
      </w:r>
    </w:p>
    <w:p w14:paraId="6C47CB51" w14:textId="77777777" w:rsidR="006F5A36" w:rsidRPr="006F5A36" w:rsidRDefault="006F5A36" w:rsidP="006F5A36">
      <w:pPr>
        <w:rPr>
          <w:rFonts w:eastAsia="Times New Roman" w:cs="Times New Roman"/>
          <w:i/>
          <w:iCs/>
          <w:color w:val="333333"/>
          <w:kern w:val="0"/>
          <w:lang w:val="en-US" w:eastAsia="fr-FR"/>
          <w14:ligatures w14:val="none"/>
        </w:rPr>
      </w:pPr>
    </w:p>
    <w:p w14:paraId="55BFB596" w14:textId="77777777" w:rsidR="006F5A36" w:rsidRPr="006F5A36" w:rsidRDefault="006F5A36" w:rsidP="006F5A36">
      <w:pPr>
        <w:rPr>
          <w:rFonts w:eastAsia="Times New Roman" w:cs="Segoe UI"/>
          <w:color w:val="333333"/>
          <w:kern w:val="0"/>
          <w:lang w:eastAsia="fr-FR"/>
          <w14:ligatures w14:val="none"/>
        </w:rPr>
      </w:pPr>
      <w:hyperlink r:id="rId18" w:history="1">
        <w:r w:rsidRPr="006F5A36">
          <w:rPr>
            <w:rFonts w:eastAsia="Times New Roman" w:cs="Segoe UI"/>
            <w:b/>
            <w:bCs/>
            <w:caps/>
            <w:color w:val="0000FF"/>
            <w:spacing w:val="15"/>
            <w:kern w:val="0"/>
            <w:u w:val="single"/>
            <w:lang w:eastAsia="fr-FR"/>
            <w14:ligatures w14:val="none"/>
          </w:rPr>
          <w:t>DIVERSITY, EQUITY, &amp; INCLUSION</w:t>
        </w:r>
      </w:hyperlink>
      <w:hyperlink r:id="rId19" w:history="1">
        <w:r w:rsidRPr="006F5A36">
          <w:rPr>
            <w:rFonts w:eastAsia="Times New Roman" w:cs="Segoe UI"/>
            <w:b/>
            <w:bCs/>
            <w:caps/>
            <w:color w:val="0000FF"/>
            <w:spacing w:val="15"/>
            <w:kern w:val="0"/>
            <w:u w:val="single"/>
            <w:lang w:eastAsia="fr-FR"/>
            <w14:ligatures w14:val="none"/>
          </w:rPr>
          <w:t>LAW &amp; POLICY</w:t>
        </w:r>
      </w:hyperlink>
    </w:p>
    <w:p w14:paraId="36A61FAC" w14:textId="564046EF" w:rsidR="006F5A36" w:rsidRPr="006F5A36" w:rsidRDefault="006F5A36" w:rsidP="006F5A36">
      <w:pPr>
        <w:rPr>
          <w:rFonts w:eastAsia="Times New Roman" w:cs="Times New Roman"/>
          <w:kern w:val="0"/>
          <w:lang w:eastAsia="fr-FR"/>
          <w14:ligatures w14:val="none"/>
        </w:rPr>
      </w:pPr>
      <w:r w:rsidRPr="006F5A36">
        <w:rPr>
          <w:rFonts w:eastAsia="Times New Roman" w:cs="Times New Roman"/>
          <w:noProof/>
          <w:color w:val="035C9B"/>
          <w:kern w:val="0"/>
          <w:lang w:eastAsia="fr-FR"/>
          <w14:ligatures w14:val="none"/>
        </w:rPr>
        <w:drawing>
          <wp:inline distT="0" distB="0" distL="0" distR="0" wp14:anchorId="2FFF9CF1" wp14:editId="1DB8D140">
            <wp:extent cx="1268095" cy="1268095"/>
            <wp:effectExtent l="0" t="0" r="1905" b="1905"/>
            <wp:docPr id="995800226" name="Imag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68095" cy="1268095"/>
                    </a:xfrm>
                    <a:prstGeom prst="rect">
                      <a:avLst/>
                    </a:prstGeom>
                    <a:noFill/>
                    <a:ln>
                      <a:noFill/>
                    </a:ln>
                  </pic:spPr>
                </pic:pic>
              </a:graphicData>
            </a:graphic>
          </wp:inline>
        </w:drawing>
      </w:r>
    </w:p>
    <w:p w14:paraId="1E19DDB5" w14:textId="77777777" w:rsidR="006F5A36" w:rsidRPr="006F5A36" w:rsidRDefault="006F5A36" w:rsidP="006F5A36">
      <w:pPr>
        <w:rPr>
          <w:rFonts w:eastAsia="Times New Roman" w:cs="Times New Roman"/>
          <w:kern w:val="0"/>
          <w:lang w:val="en-US" w:eastAsia="fr-FR"/>
          <w14:ligatures w14:val="none"/>
        </w:rPr>
      </w:pPr>
      <w:hyperlink r:id="rId21" w:history="1">
        <w:r w:rsidRPr="006F5A36">
          <w:rPr>
            <w:rFonts w:eastAsia="Times New Roman" w:cs="Times New Roman"/>
            <w:color w:val="035C9B"/>
            <w:kern w:val="0"/>
            <w:u w:val="single"/>
            <w:lang w:val="en-US" w:eastAsia="fr-FR"/>
            <w14:ligatures w14:val="none"/>
          </w:rPr>
          <w:t>Katherine Mangan</w:t>
        </w:r>
      </w:hyperlink>
    </w:p>
    <w:p w14:paraId="615B2286" w14:textId="77777777" w:rsidR="006F5A36" w:rsidRPr="006F5A36" w:rsidRDefault="006F5A36" w:rsidP="006F5A36">
      <w:pPr>
        <w:rPr>
          <w:rFonts w:eastAsia="Times New Roman" w:cs="Times New Roman"/>
          <w:kern w:val="0"/>
          <w:lang w:val="en-US" w:eastAsia="fr-FR"/>
          <w14:ligatures w14:val="none"/>
        </w:rPr>
      </w:pPr>
      <w:r w:rsidRPr="006F5A36">
        <w:rPr>
          <w:rFonts w:eastAsia="Times New Roman" w:cs="Times New Roman"/>
          <w:kern w:val="0"/>
          <w:lang w:val="en-US" w:eastAsia="fr-FR"/>
          <w14:ligatures w14:val="none"/>
        </w:rPr>
        <w:t>Katherine Mangan writes about community colleges, completion efforts, student success, and job training, as well as free speech and other topics in daily news. Follow her </w:t>
      </w:r>
      <w:hyperlink r:id="rId22" w:tgtFrame="_blank" w:history="1">
        <w:r w:rsidRPr="006F5A36">
          <w:rPr>
            <w:rFonts w:eastAsia="Times New Roman" w:cs="Times New Roman"/>
            <w:color w:val="035C9B"/>
            <w:kern w:val="0"/>
            <w:u w:val="single"/>
            <w:lang w:val="en-US" w:eastAsia="fr-FR"/>
            <w14:ligatures w14:val="none"/>
          </w:rPr>
          <w:t>@KatherineMangan</w:t>
        </w:r>
      </w:hyperlink>
      <w:r w:rsidRPr="006F5A36">
        <w:rPr>
          <w:rFonts w:eastAsia="Times New Roman" w:cs="Times New Roman"/>
          <w:kern w:val="0"/>
          <w:lang w:val="en-US" w:eastAsia="fr-FR"/>
          <w14:ligatures w14:val="none"/>
        </w:rPr>
        <w:t>, or email her at </w:t>
      </w:r>
      <w:hyperlink r:id="rId23" w:tgtFrame="_blank" w:history="1">
        <w:r w:rsidRPr="006F5A36">
          <w:rPr>
            <w:rFonts w:eastAsia="Times New Roman" w:cs="Times New Roman"/>
            <w:color w:val="035C9B"/>
            <w:kern w:val="0"/>
            <w:u w:val="single"/>
            <w:lang w:val="en-US" w:eastAsia="fr-FR"/>
            <w14:ligatures w14:val="none"/>
          </w:rPr>
          <w:t>katherine.mangan@chronicle.com</w:t>
        </w:r>
      </w:hyperlink>
      <w:r w:rsidRPr="006F5A36">
        <w:rPr>
          <w:rFonts w:eastAsia="Times New Roman" w:cs="Times New Roman"/>
          <w:kern w:val="0"/>
          <w:lang w:val="en-US" w:eastAsia="fr-FR"/>
          <w14:ligatures w14:val="none"/>
        </w:rPr>
        <w:t>.</w:t>
      </w:r>
    </w:p>
    <w:p w14:paraId="1F1E9F5B" w14:textId="77777777" w:rsidR="00741B9A" w:rsidRPr="006F5A36" w:rsidRDefault="00741B9A">
      <w:pPr>
        <w:rPr>
          <w:lang w:val="en-US"/>
        </w:rPr>
      </w:pPr>
    </w:p>
    <w:sectPr w:rsidR="00741B9A" w:rsidRPr="006F5A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A36"/>
    <w:rsid w:val="006F5A36"/>
    <w:rsid w:val="00741B9A"/>
    <w:rsid w:val="009E4DFF"/>
    <w:rsid w:val="00D862E7"/>
    <w:rsid w:val="00FF4D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55AA3BF"/>
  <w15:chartTrackingRefBased/>
  <w15:docId w15:val="{80376EEF-E7A5-E947-854E-3AB09E31F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F5A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6F5A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6F5A3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6F5A3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F5A3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F5A36"/>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F5A36"/>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F5A36"/>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F5A36"/>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5A3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6F5A3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6F5A3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sid w:val="006F5A3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F5A3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F5A3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F5A3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F5A3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F5A36"/>
    <w:rPr>
      <w:rFonts w:eastAsiaTheme="majorEastAsia" w:cstheme="majorBidi"/>
      <w:color w:val="272727" w:themeColor="text1" w:themeTint="D8"/>
    </w:rPr>
  </w:style>
  <w:style w:type="paragraph" w:styleId="Titre">
    <w:name w:val="Title"/>
    <w:basedOn w:val="Normal"/>
    <w:next w:val="Normal"/>
    <w:link w:val="TitreCar"/>
    <w:uiPriority w:val="10"/>
    <w:qFormat/>
    <w:rsid w:val="006F5A36"/>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F5A3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F5A36"/>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F5A3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F5A36"/>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6F5A36"/>
    <w:rPr>
      <w:i/>
      <w:iCs/>
      <w:color w:val="404040" w:themeColor="text1" w:themeTint="BF"/>
    </w:rPr>
  </w:style>
  <w:style w:type="paragraph" w:styleId="Paragraphedeliste">
    <w:name w:val="List Paragraph"/>
    <w:basedOn w:val="Normal"/>
    <w:uiPriority w:val="34"/>
    <w:qFormat/>
    <w:rsid w:val="006F5A36"/>
    <w:pPr>
      <w:ind w:left="720"/>
      <w:contextualSpacing/>
    </w:pPr>
  </w:style>
  <w:style w:type="character" w:styleId="Accentuationintense">
    <w:name w:val="Intense Emphasis"/>
    <w:basedOn w:val="Policepardfaut"/>
    <w:uiPriority w:val="21"/>
    <w:qFormat/>
    <w:rsid w:val="006F5A36"/>
    <w:rPr>
      <w:i/>
      <w:iCs/>
      <w:color w:val="0F4761" w:themeColor="accent1" w:themeShade="BF"/>
    </w:rPr>
  </w:style>
  <w:style w:type="paragraph" w:styleId="Citationintense">
    <w:name w:val="Intense Quote"/>
    <w:basedOn w:val="Normal"/>
    <w:next w:val="Normal"/>
    <w:link w:val="CitationintenseCar"/>
    <w:uiPriority w:val="30"/>
    <w:qFormat/>
    <w:rsid w:val="006F5A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F5A36"/>
    <w:rPr>
      <w:i/>
      <w:iCs/>
      <w:color w:val="0F4761" w:themeColor="accent1" w:themeShade="BF"/>
    </w:rPr>
  </w:style>
  <w:style w:type="character" w:styleId="Rfrenceintense">
    <w:name w:val="Intense Reference"/>
    <w:basedOn w:val="Policepardfaut"/>
    <w:uiPriority w:val="32"/>
    <w:qFormat/>
    <w:rsid w:val="006F5A36"/>
    <w:rPr>
      <w:b/>
      <w:bCs/>
      <w:smallCaps/>
      <w:color w:val="0F4761" w:themeColor="accent1" w:themeShade="BF"/>
      <w:spacing w:val="5"/>
    </w:rPr>
  </w:style>
  <w:style w:type="character" w:customStyle="1" w:styleId="articlepage-authorby">
    <w:name w:val="articlepage-authorby"/>
    <w:basedOn w:val="Policepardfaut"/>
    <w:rsid w:val="006F5A36"/>
  </w:style>
  <w:style w:type="character" w:customStyle="1" w:styleId="apple-converted-space">
    <w:name w:val="apple-converted-space"/>
    <w:basedOn w:val="Policepardfaut"/>
    <w:rsid w:val="006F5A36"/>
  </w:style>
  <w:style w:type="character" w:styleId="Lienhypertexte">
    <w:name w:val="Hyperlink"/>
    <w:basedOn w:val="Policepardfaut"/>
    <w:uiPriority w:val="99"/>
    <w:semiHidden/>
    <w:unhideWhenUsed/>
    <w:rsid w:val="006F5A36"/>
    <w:rPr>
      <w:color w:val="0000FF"/>
      <w:u w:val="single"/>
    </w:rPr>
  </w:style>
  <w:style w:type="paragraph" w:styleId="NormalWeb">
    <w:name w:val="Normal (Web)"/>
    <w:basedOn w:val="Normal"/>
    <w:uiPriority w:val="99"/>
    <w:semiHidden/>
    <w:unhideWhenUsed/>
    <w:rsid w:val="006F5A36"/>
    <w:pPr>
      <w:spacing w:before="100" w:beforeAutospacing="1" w:after="100" w:afterAutospacing="1"/>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590866">
      <w:bodyDiv w:val="1"/>
      <w:marLeft w:val="0"/>
      <w:marRight w:val="0"/>
      <w:marTop w:val="0"/>
      <w:marBottom w:val="0"/>
      <w:divBdr>
        <w:top w:val="none" w:sz="0" w:space="0" w:color="auto"/>
        <w:left w:val="none" w:sz="0" w:space="0" w:color="auto"/>
        <w:bottom w:val="none" w:sz="0" w:space="0" w:color="auto"/>
        <w:right w:val="none" w:sz="0" w:space="0" w:color="auto"/>
      </w:divBdr>
      <w:divsChild>
        <w:div w:id="694111276">
          <w:marLeft w:val="0"/>
          <w:marRight w:val="0"/>
          <w:marTop w:val="0"/>
          <w:marBottom w:val="300"/>
          <w:divBdr>
            <w:top w:val="none" w:sz="0" w:space="0" w:color="auto"/>
            <w:left w:val="none" w:sz="0" w:space="0" w:color="auto"/>
            <w:bottom w:val="none" w:sz="0" w:space="0" w:color="auto"/>
            <w:right w:val="none" w:sz="0" w:space="0" w:color="auto"/>
          </w:divBdr>
          <w:divsChild>
            <w:div w:id="797794046">
              <w:marLeft w:val="0"/>
              <w:marRight w:val="150"/>
              <w:marTop w:val="0"/>
              <w:marBottom w:val="0"/>
              <w:divBdr>
                <w:top w:val="none" w:sz="0" w:space="0" w:color="auto"/>
                <w:left w:val="none" w:sz="0" w:space="0" w:color="auto"/>
                <w:bottom w:val="none" w:sz="0" w:space="0" w:color="auto"/>
                <w:right w:val="none" w:sz="0" w:space="0" w:color="auto"/>
              </w:divBdr>
              <w:divsChild>
                <w:div w:id="1854569018">
                  <w:marLeft w:val="0"/>
                  <w:marRight w:val="0"/>
                  <w:marTop w:val="0"/>
                  <w:marBottom w:val="0"/>
                  <w:divBdr>
                    <w:top w:val="none" w:sz="0" w:space="0" w:color="auto"/>
                    <w:left w:val="none" w:sz="0" w:space="0" w:color="auto"/>
                    <w:bottom w:val="none" w:sz="0" w:space="0" w:color="auto"/>
                    <w:right w:val="none" w:sz="0" w:space="0" w:color="auto"/>
                  </w:divBdr>
                </w:div>
              </w:divsChild>
            </w:div>
            <w:div w:id="1373921338">
              <w:marLeft w:val="0"/>
              <w:marRight w:val="75"/>
              <w:marTop w:val="0"/>
              <w:marBottom w:val="0"/>
              <w:divBdr>
                <w:top w:val="none" w:sz="0" w:space="0" w:color="auto"/>
                <w:left w:val="none" w:sz="0" w:space="0" w:color="auto"/>
                <w:bottom w:val="none" w:sz="0" w:space="0" w:color="auto"/>
                <w:right w:val="none" w:sz="0" w:space="0" w:color="auto"/>
              </w:divBdr>
            </w:div>
          </w:divsChild>
        </w:div>
        <w:div w:id="940913197">
          <w:marLeft w:val="0"/>
          <w:marRight w:val="0"/>
          <w:marTop w:val="0"/>
          <w:marBottom w:val="300"/>
          <w:divBdr>
            <w:top w:val="none" w:sz="0" w:space="0" w:color="auto"/>
            <w:left w:val="none" w:sz="0" w:space="0" w:color="auto"/>
            <w:bottom w:val="none" w:sz="0" w:space="0" w:color="auto"/>
            <w:right w:val="none" w:sz="0" w:space="0" w:color="auto"/>
          </w:divBdr>
          <w:divsChild>
            <w:div w:id="2088384480">
              <w:marLeft w:val="0"/>
              <w:marRight w:val="0"/>
              <w:marTop w:val="0"/>
              <w:marBottom w:val="300"/>
              <w:divBdr>
                <w:top w:val="none" w:sz="0" w:space="0" w:color="auto"/>
                <w:left w:val="none" w:sz="0" w:space="0" w:color="auto"/>
                <w:bottom w:val="none" w:sz="0" w:space="0" w:color="auto"/>
                <w:right w:val="none" w:sz="0" w:space="0" w:color="auto"/>
              </w:divBdr>
              <w:divsChild>
                <w:div w:id="15745099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1044360">
          <w:marLeft w:val="0"/>
          <w:marRight w:val="0"/>
          <w:marTop w:val="0"/>
          <w:marBottom w:val="0"/>
          <w:divBdr>
            <w:top w:val="none" w:sz="0" w:space="0" w:color="auto"/>
            <w:left w:val="none" w:sz="0" w:space="0" w:color="auto"/>
            <w:bottom w:val="none" w:sz="0" w:space="0" w:color="auto"/>
            <w:right w:val="none" w:sz="0" w:space="0" w:color="auto"/>
          </w:divBdr>
          <w:divsChild>
            <w:div w:id="657732019">
              <w:marLeft w:val="0"/>
              <w:marRight w:val="0"/>
              <w:marTop w:val="0"/>
              <w:marBottom w:val="0"/>
              <w:divBdr>
                <w:top w:val="none" w:sz="0" w:space="0" w:color="auto"/>
                <w:left w:val="none" w:sz="0" w:space="0" w:color="auto"/>
                <w:bottom w:val="none" w:sz="0" w:space="0" w:color="auto"/>
                <w:right w:val="none" w:sz="0" w:space="0" w:color="auto"/>
              </w:divBdr>
              <w:divsChild>
                <w:div w:id="544292829">
                  <w:marLeft w:val="0"/>
                  <w:marRight w:val="0"/>
                  <w:marTop w:val="0"/>
                  <w:marBottom w:val="0"/>
                  <w:divBdr>
                    <w:top w:val="none" w:sz="0" w:space="0" w:color="auto"/>
                    <w:left w:val="none" w:sz="0" w:space="0" w:color="auto"/>
                    <w:bottom w:val="none" w:sz="0" w:space="0" w:color="auto"/>
                    <w:right w:val="none" w:sz="0" w:space="0" w:color="auto"/>
                  </w:divBdr>
                  <w:divsChild>
                    <w:div w:id="1442339313">
                      <w:marLeft w:val="0"/>
                      <w:marRight w:val="0"/>
                      <w:marTop w:val="0"/>
                      <w:marBottom w:val="0"/>
                      <w:divBdr>
                        <w:top w:val="none" w:sz="0" w:space="0" w:color="auto"/>
                        <w:left w:val="none" w:sz="0" w:space="0" w:color="auto"/>
                        <w:bottom w:val="none" w:sz="0" w:space="0" w:color="auto"/>
                        <w:right w:val="none" w:sz="0" w:space="0" w:color="auto"/>
                      </w:divBdr>
                      <w:divsChild>
                        <w:div w:id="2032411636">
                          <w:marLeft w:val="0"/>
                          <w:marRight w:val="0"/>
                          <w:marTop w:val="450"/>
                          <w:marBottom w:val="450"/>
                          <w:divBdr>
                            <w:top w:val="none" w:sz="0" w:space="0" w:color="auto"/>
                            <w:left w:val="none" w:sz="0" w:space="0" w:color="auto"/>
                            <w:bottom w:val="none" w:sz="0" w:space="0" w:color="auto"/>
                            <w:right w:val="none" w:sz="0" w:space="0" w:color="auto"/>
                          </w:divBdr>
                          <w:divsChild>
                            <w:div w:id="1790002888">
                              <w:marLeft w:val="0"/>
                              <w:marRight w:val="0"/>
                              <w:marTop w:val="0"/>
                              <w:marBottom w:val="0"/>
                              <w:divBdr>
                                <w:top w:val="none" w:sz="0" w:space="0" w:color="auto"/>
                                <w:left w:val="none" w:sz="0" w:space="0" w:color="auto"/>
                                <w:bottom w:val="none" w:sz="0" w:space="0" w:color="auto"/>
                                <w:right w:val="none" w:sz="0" w:space="0" w:color="auto"/>
                              </w:divBdr>
                              <w:divsChild>
                                <w:div w:id="1848016794">
                                  <w:marLeft w:val="0"/>
                                  <w:marRight w:val="0"/>
                                  <w:marTop w:val="0"/>
                                  <w:marBottom w:val="0"/>
                                  <w:divBdr>
                                    <w:top w:val="none" w:sz="0" w:space="0" w:color="auto"/>
                                    <w:left w:val="none" w:sz="0" w:space="0" w:color="auto"/>
                                    <w:bottom w:val="none" w:sz="0" w:space="0" w:color="auto"/>
                                    <w:right w:val="none" w:sz="0" w:space="0" w:color="auto"/>
                                  </w:divBdr>
                                  <w:divsChild>
                                    <w:div w:id="1916546618">
                                      <w:marLeft w:val="0"/>
                                      <w:marRight w:val="0"/>
                                      <w:marTop w:val="0"/>
                                      <w:marBottom w:val="0"/>
                                      <w:divBdr>
                                        <w:top w:val="none" w:sz="0" w:space="0" w:color="auto"/>
                                        <w:left w:val="none" w:sz="0" w:space="0" w:color="auto"/>
                                        <w:bottom w:val="none" w:sz="0" w:space="0" w:color="auto"/>
                                        <w:right w:val="none" w:sz="0" w:space="0" w:color="auto"/>
                                      </w:divBdr>
                                      <w:divsChild>
                                        <w:div w:id="1663240632">
                                          <w:marLeft w:val="0"/>
                                          <w:marRight w:val="600"/>
                                          <w:marTop w:val="0"/>
                                          <w:marBottom w:val="0"/>
                                          <w:divBdr>
                                            <w:top w:val="none" w:sz="0" w:space="0" w:color="auto"/>
                                            <w:left w:val="none" w:sz="0" w:space="0" w:color="auto"/>
                                            <w:bottom w:val="none" w:sz="0" w:space="0" w:color="auto"/>
                                            <w:right w:val="none" w:sz="0" w:space="0" w:color="auto"/>
                                          </w:divBdr>
                                          <w:divsChild>
                                            <w:div w:id="454834853">
                                              <w:marLeft w:val="0"/>
                                              <w:marRight w:val="0"/>
                                              <w:marTop w:val="0"/>
                                              <w:marBottom w:val="0"/>
                                              <w:divBdr>
                                                <w:top w:val="none" w:sz="0" w:space="0" w:color="auto"/>
                                                <w:left w:val="none" w:sz="0" w:space="0" w:color="auto"/>
                                                <w:bottom w:val="none" w:sz="0" w:space="0" w:color="auto"/>
                                                <w:right w:val="none" w:sz="0" w:space="0" w:color="auto"/>
                                              </w:divBdr>
                                              <w:divsChild>
                                                <w:div w:id="1309283006">
                                                  <w:marLeft w:val="0"/>
                                                  <w:marRight w:val="0"/>
                                                  <w:marTop w:val="0"/>
                                                  <w:marBottom w:val="0"/>
                                                  <w:divBdr>
                                                    <w:top w:val="none" w:sz="0" w:space="0" w:color="auto"/>
                                                    <w:left w:val="none" w:sz="0" w:space="0" w:color="auto"/>
                                                    <w:bottom w:val="none" w:sz="0" w:space="0" w:color="auto"/>
                                                    <w:right w:val="none" w:sz="0" w:space="0" w:color="auto"/>
                                                  </w:divBdr>
                                                  <w:divsChild>
                                                    <w:div w:id="29261505">
                                                      <w:marLeft w:val="0"/>
                                                      <w:marRight w:val="0"/>
                                                      <w:marTop w:val="0"/>
                                                      <w:marBottom w:val="0"/>
                                                      <w:divBdr>
                                                        <w:top w:val="none" w:sz="0" w:space="0" w:color="auto"/>
                                                        <w:left w:val="none" w:sz="0" w:space="0" w:color="auto"/>
                                                        <w:bottom w:val="none" w:sz="0" w:space="0" w:color="auto"/>
                                                        <w:right w:val="none" w:sz="0" w:space="0" w:color="auto"/>
                                                      </w:divBdr>
                                                      <w:divsChild>
                                                        <w:div w:id="1018777599">
                                                          <w:marLeft w:val="0"/>
                                                          <w:marRight w:val="0"/>
                                                          <w:marTop w:val="0"/>
                                                          <w:marBottom w:val="0"/>
                                                          <w:divBdr>
                                                            <w:top w:val="none" w:sz="0" w:space="0" w:color="auto"/>
                                                            <w:left w:val="none" w:sz="0" w:space="0" w:color="auto"/>
                                                            <w:bottom w:val="none" w:sz="0" w:space="0" w:color="auto"/>
                                                            <w:right w:val="none" w:sz="0" w:space="0" w:color="auto"/>
                                                          </w:divBdr>
                                                          <w:divsChild>
                                                            <w:div w:id="437525584">
                                                              <w:marLeft w:val="0"/>
                                                              <w:marRight w:val="0"/>
                                                              <w:marTop w:val="0"/>
                                                              <w:marBottom w:val="0"/>
                                                              <w:divBdr>
                                                                <w:top w:val="none" w:sz="0" w:space="0" w:color="auto"/>
                                                                <w:left w:val="none" w:sz="0" w:space="0" w:color="auto"/>
                                                                <w:bottom w:val="single" w:sz="6" w:space="15" w:color="000000"/>
                                                                <w:right w:val="none" w:sz="0" w:space="0" w:color="auto"/>
                                                              </w:divBdr>
                                                              <w:divsChild>
                                                                <w:div w:id="833032137">
                                                                  <w:marLeft w:val="0"/>
                                                                  <w:marRight w:val="0"/>
                                                                  <w:marTop w:val="0"/>
                                                                  <w:marBottom w:val="0"/>
                                                                  <w:divBdr>
                                                                    <w:top w:val="none" w:sz="0" w:space="0" w:color="auto"/>
                                                                    <w:left w:val="none" w:sz="0" w:space="0" w:color="auto"/>
                                                                    <w:bottom w:val="none" w:sz="0" w:space="0" w:color="auto"/>
                                                                    <w:right w:val="none" w:sz="0" w:space="0" w:color="auto"/>
                                                                  </w:divBdr>
                                                                  <w:divsChild>
                                                                    <w:div w:id="494497014">
                                                                      <w:marLeft w:val="0"/>
                                                                      <w:marRight w:val="0"/>
                                                                      <w:marTop w:val="0"/>
                                                                      <w:marBottom w:val="0"/>
                                                                      <w:divBdr>
                                                                        <w:top w:val="none" w:sz="0" w:space="0" w:color="auto"/>
                                                                        <w:left w:val="none" w:sz="0" w:space="0" w:color="auto"/>
                                                                        <w:bottom w:val="none" w:sz="0" w:space="0" w:color="auto"/>
                                                                        <w:right w:val="none" w:sz="0" w:space="0" w:color="auto"/>
                                                                      </w:divBdr>
                                                                      <w:divsChild>
                                                                        <w:div w:id="1082028611">
                                                                          <w:marLeft w:val="0"/>
                                                                          <w:marRight w:val="0"/>
                                                                          <w:marTop w:val="0"/>
                                                                          <w:marBottom w:val="0"/>
                                                                          <w:divBdr>
                                                                            <w:top w:val="none" w:sz="0" w:space="0" w:color="auto"/>
                                                                            <w:left w:val="none" w:sz="0" w:space="0" w:color="auto"/>
                                                                            <w:bottom w:val="none" w:sz="0" w:space="0" w:color="auto"/>
                                                                            <w:right w:val="none" w:sz="0" w:space="0" w:color="auto"/>
                                                                          </w:divBdr>
                                                                        </w:div>
                                                                        <w:div w:id="1067797957">
                                                                          <w:marLeft w:val="0"/>
                                                                          <w:marRight w:val="0"/>
                                                                          <w:marTop w:val="0"/>
                                                                          <w:marBottom w:val="0"/>
                                                                          <w:divBdr>
                                                                            <w:top w:val="none" w:sz="0" w:space="0" w:color="auto"/>
                                                                            <w:left w:val="none" w:sz="0" w:space="0" w:color="auto"/>
                                                                            <w:bottom w:val="none" w:sz="0" w:space="0" w:color="auto"/>
                                                                            <w:right w:val="none" w:sz="0" w:space="0" w:color="auto"/>
                                                                          </w:divBdr>
                                                                          <w:divsChild>
                                                                            <w:div w:id="29268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948396">
                          <w:marLeft w:val="0"/>
                          <w:marRight w:val="0"/>
                          <w:marTop w:val="450"/>
                          <w:marBottom w:val="450"/>
                          <w:divBdr>
                            <w:top w:val="none" w:sz="0" w:space="0" w:color="auto"/>
                            <w:left w:val="none" w:sz="0" w:space="0" w:color="auto"/>
                            <w:bottom w:val="none" w:sz="0" w:space="0" w:color="auto"/>
                            <w:right w:val="none" w:sz="0" w:space="0" w:color="auto"/>
                          </w:divBdr>
                          <w:divsChild>
                            <w:div w:id="382564754">
                              <w:marLeft w:val="0"/>
                              <w:marRight w:val="0"/>
                              <w:marTop w:val="0"/>
                              <w:marBottom w:val="0"/>
                              <w:divBdr>
                                <w:top w:val="none" w:sz="0" w:space="0" w:color="auto"/>
                                <w:left w:val="none" w:sz="0" w:space="0" w:color="auto"/>
                                <w:bottom w:val="none" w:sz="0" w:space="0" w:color="auto"/>
                                <w:right w:val="none" w:sz="0" w:space="0" w:color="auto"/>
                              </w:divBdr>
                              <w:divsChild>
                                <w:div w:id="180947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99886">
                          <w:marLeft w:val="600"/>
                          <w:marRight w:val="0"/>
                          <w:marTop w:val="0"/>
                          <w:marBottom w:val="450"/>
                          <w:divBdr>
                            <w:top w:val="none" w:sz="0" w:space="0" w:color="auto"/>
                            <w:left w:val="none" w:sz="0" w:space="0" w:color="auto"/>
                            <w:bottom w:val="none" w:sz="0" w:space="0" w:color="auto"/>
                            <w:right w:val="none" w:sz="0" w:space="0" w:color="auto"/>
                          </w:divBdr>
                          <w:divsChild>
                            <w:div w:id="914314458">
                              <w:marLeft w:val="0"/>
                              <w:marRight w:val="0"/>
                              <w:marTop w:val="0"/>
                              <w:marBottom w:val="0"/>
                              <w:divBdr>
                                <w:top w:val="none" w:sz="0" w:space="0" w:color="auto"/>
                                <w:left w:val="none" w:sz="0" w:space="0" w:color="auto"/>
                                <w:bottom w:val="none" w:sz="0" w:space="0" w:color="auto"/>
                                <w:right w:val="none" w:sz="0" w:space="0" w:color="auto"/>
                              </w:divBdr>
                              <w:divsChild>
                                <w:div w:id="230850333">
                                  <w:marLeft w:val="0"/>
                                  <w:marRight w:val="0"/>
                                  <w:marTop w:val="0"/>
                                  <w:marBottom w:val="0"/>
                                  <w:divBdr>
                                    <w:top w:val="single" w:sz="6" w:space="23" w:color="CCCCCC"/>
                                    <w:left w:val="single" w:sz="6" w:space="23" w:color="CCCCCC"/>
                                    <w:bottom w:val="single" w:sz="6" w:space="23" w:color="CCCCCC"/>
                                    <w:right w:val="single" w:sz="6" w:space="23" w:color="CCCCCC"/>
                                  </w:divBdr>
                                  <w:divsChild>
                                    <w:div w:id="862978838">
                                      <w:marLeft w:val="0"/>
                                      <w:marRight w:val="0"/>
                                      <w:marTop w:val="0"/>
                                      <w:marBottom w:val="240"/>
                                      <w:divBdr>
                                        <w:top w:val="none" w:sz="0" w:space="0" w:color="auto"/>
                                        <w:left w:val="none" w:sz="0" w:space="0" w:color="auto"/>
                                        <w:bottom w:val="none" w:sz="0" w:space="0" w:color="auto"/>
                                        <w:right w:val="none" w:sz="0" w:space="0" w:color="auto"/>
                                      </w:divBdr>
                                    </w:div>
                                    <w:div w:id="1771244475">
                                      <w:marLeft w:val="0"/>
                                      <w:marRight w:val="0"/>
                                      <w:marTop w:val="0"/>
                                      <w:marBottom w:val="0"/>
                                      <w:divBdr>
                                        <w:top w:val="none" w:sz="0" w:space="0" w:color="auto"/>
                                        <w:left w:val="none" w:sz="0" w:space="0" w:color="auto"/>
                                        <w:bottom w:val="none" w:sz="0" w:space="0" w:color="auto"/>
                                        <w:right w:val="none" w:sz="0" w:space="0" w:color="auto"/>
                                      </w:divBdr>
                                    </w:div>
                                    <w:div w:id="581366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672298318">
                          <w:marLeft w:val="0"/>
                          <w:marRight w:val="0"/>
                          <w:marTop w:val="450"/>
                          <w:marBottom w:val="450"/>
                          <w:divBdr>
                            <w:top w:val="none" w:sz="0" w:space="0" w:color="auto"/>
                            <w:left w:val="none" w:sz="0" w:space="0" w:color="auto"/>
                            <w:bottom w:val="none" w:sz="0" w:space="0" w:color="auto"/>
                            <w:right w:val="none" w:sz="0" w:space="0" w:color="auto"/>
                          </w:divBdr>
                          <w:divsChild>
                            <w:div w:id="526601714">
                              <w:marLeft w:val="0"/>
                              <w:marRight w:val="0"/>
                              <w:marTop w:val="0"/>
                              <w:marBottom w:val="0"/>
                              <w:divBdr>
                                <w:top w:val="none" w:sz="0" w:space="0" w:color="auto"/>
                                <w:left w:val="none" w:sz="0" w:space="0" w:color="auto"/>
                                <w:bottom w:val="none" w:sz="0" w:space="0" w:color="auto"/>
                                <w:right w:val="none" w:sz="0" w:space="0" w:color="auto"/>
                              </w:divBdr>
                              <w:divsChild>
                                <w:div w:id="61610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1336">
                          <w:marLeft w:val="0"/>
                          <w:marRight w:val="0"/>
                          <w:marTop w:val="450"/>
                          <w:marBottom w:val="450"/>
                          <w:divBdr>
                            <w:top w:val="none" w:sz="0" w:space="0" w:color="auto"/>
                            <w:left w:val="none" w:sz="0" w:space="0" w:color="auto"/>
                            <w:bottom w:val="none" w:sz="0" w:space="0" w:color="auto"/>
                            <w:right w:val="none" w:sz="0" w:space="0" w:color="auto"/>
                          </w:divBdr>
                          <w:divsChild>
                            <w:div w:id="246422103">
                              <w:marLeft w:val="0"/>
                              <w:marRight w:val="0"/>
                              <w:marTop w:val="0"/>
                              <w:marBottom w:val="0"/>
                              <w:divBdr>
                                <w:top w:val="none" w:sz="0" w:space="0" w:color="auto"/>
                                <w:left w:val="none" w:sz="0" w:space="0" w:color="auto"/>
                                <w:bottom w:val="none" w:sz="0" w:space="0" w:color="auto"/>
                                <w:right w:val="none" w:sz="0" w:space="0" w:color="auto"/>
                              </w:divBdr>
                              <w:divsChild>
                                <w:div w:id="49264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119143">
          <w:marLeft w:val="0"/>
          <w:marRight w:val="0"/>
          <w:marTop w:val="300"/>
          <w:marBottom w:val="0"/>
          <w:divBdr>
            <w:top w:val="none" w:sz="0" w:space="0" w:color="auto"/>
            <w:left w:val="none" w:sz="0" w:space="0" w:color="auto"/>
            <w:bottom w:val="none" w:sz="0" w:space="0" w:color="auto"/>
            <w:right w:val="none" w:sz="0" w:space="0" w:color="auto"/>
          </w:divBdr>
        </w:div>
        <w:div w:id="946734824">
          <w:marLeft w:val="0"/>
          <w:marRight w:val="0"/>
          <w:marTop w:val="300"/>
          <w:marBottom w:val="0"/>
          <w:divBdr>
            <w:top w:val="none" w:sz="0" w:space="0" w:color="auto"/>
            <w:left w:val="none" w:sz="0" w:space="0" w:color="auto"/>
            <w:bottom w:val="none" w:sz="0" w:space="0" w:color="auto"/>
            <w:right w:val="none" w:sz="0" w:space="0" w:color="auto"/>
          </w:divBdr>
        </w:div>
        <w:div w:id="95636048">
          <w:marLeft w:val="0"/>
          <w:marRight w:val="0"/>
          <w:marTop w:val="450"/>
          <w:marBottom w:val="600"/>
          <w:divBdr>
            <w:top w:val="none" w:sz="0" w:space="0" w:color="auto"/>
            <w:left w:val="none" w:sz="0" w:space="0" w:color="auto"/>
            <w:bottom w:val="none" w:sz="0" w:space="0" w:color="auto"/>
            <w:right w:val="none" w:sz="0" w:space="0" w:color="auto"/>
          </w:divBdr>
        </w:div>
        <w:div w:id="1499419189">
          <w:marLeft w:val="0"/>
          <w:marRight w:val="0"/>
          <w:marTop w:val="900"/>
          <w:marBottom w:val="600"/>
          <w:divBdr>
            <w:top w:val="none" w:sz="0" w:space="0" w:color="auto"/>
            <w:left w:val="none" w:sz="0" w:space="0" w:color="auto"/>
            <w:bottom w:val="none" w:sz="0" w:space="0" w:color="auto"/>
            <w:right w:val="none" w:sz="0" w:space="0" w:color="auto"/>
          </w:divBdr>
          <w:divsChild>
            <w:div w:id="272712130">
              <w:marLeft w:val="0"/>
              <w:marRight w:val="300"/>
              <w:marTop w:val="0"/>
              <w:marBottom w:val="0"/>
              <w:divBdr>
                <w:top w:val="none" w:sz="0" w:space="0" w:color="auto"/>
                <w:left w:val="none" w:sz="0" w:space="0" w:color="auto"/>
                <w:bottom w:val="none" w:sz="0" w:space="0" w:color="auto"/>
                <w:right w:val="none" w:sz="0" w:space="0" w:color="auto"/>
              </w:divBdr>
            </w:div>
            <w:div w:id="385957704">
              <w:marLeft w:val="1800"/>
              <w:marRight w:val="0"/>
              <w:marTop w:val="0"/>
              <w:marBottom w:val="0"/>
              <w:divBdr>
                <w:top w:val="none" w:sz="0" w:space="0" w:color="auto"/>
                <w:left w:val="none" w:sz="0" w:space="0" w:color="auto"/>
                <w:bottom w:val="none" w:sz="0" w:space="0" w:color="auto"/>
                <w:right w:val="none" w:sz="0" w:space="0" w:color="auto"/>
              </w:divBdr>
              <w:divsChild>
                <w:div w:id="1358045202">
                  <w:marLeft w:val="0"/>
                  <w:marRight w:val="0"/>
                  <w:marTop w:val="0"/>
                  <w:marBottom w:val="150"/>
                  <w:divBdr>
                    <w:top w:val="none" w:sz="0" w:space="0" w:color="auto"/>
                    <w:left w:val="none" w:sz="0" w:space="0" w:color="auto"/>
                    <w:bottom w:val="none" w:sz="0" w:space="0" w:color="auto"/>
                    <w:right w:val="none" w:sz="0" w:space="0" w:color="auto"/>
                  </w:divBdr>
                </w:div>
                <w:div w:id="18181114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ronicle-com.eu1.proxy.openathens.net/article/the-chaos-of-compliance" TargetMode="External"/><Relationship Id="rId13" Type="http://schemas.openxmlformats.org/officeDocument/2006/relationships/hyperlink" Target="https://www-chronicle-com.eu1.proxy.openathens.net/package/the-assault-on-dei" TargetMode="External"/><Relationship Id="rId18" Type="http://schemas.openxmlformats.org/officeDocument/2006/relationships/hyperlink" Target="https://www-chronicle-com.eu1.proxy.openathens.net/tag/diversity-equity-inclusion" TargetMode="External"/><Relationship Id="rId3" Type="http://schemas.openxmlformats.org/officeDocument/2006/relationships/webSettings" Target="webSettings.xml"/><Relationship Id="rId21" Type="http://schemas.openxmlformats.org/officeDocument/2006/relationships/hyperlink" Target="https://www-chronicle-com.eu1.proxy.openathens.net/author/katherine-mangan" TargetMode="External"/><Relationship Id="rId7" Type="http://schemas.openxmlformats.org/officeDocument/2006/relationships/hyperlink" Target="https://capitol.texas.gov/tlodocs/88R/billtext/pdf/SB00017F.pdf" TargetMode="External"/><Relationship Id="rId12" Type="http://schemas.openxmlformats.org/officeDocument/2006/relationships/hyperlink" Target="https://www-chronicle-com.eu1.proxy.openathens.net/article/here-are-the-states-where-lawmakers-are-seeking-to-ban-colleges-dei-efforts" TargetMode="External"/><Relationship Id="rId17" Type="http://schemas.openxmlformats.org/officeDocument/2006/relationships/hyperlink" Target="https://www-chronicle-com.eu1.proxy.openathens.net/package/the-assault-on-dei"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chronicle-com.eu1.proxy.openathens.net/article/here-are-the-states-where-lawmakers-are-seeking-to-ban-colleges-dei-efforts" TargetMode="External"/><Relationship Id="rId20" Type="http://schemas.openxmlformats.org/officeDocument/2006/relationships/image" Target="media/image3.jpeg"/><Relationship Id="rId1" Type="http://schemas.openxmlformats.org/officeDocument/2006/relationships/styles" Target="styles.xml"/><Relationship Id="rId6" Type="http://schemas.openxmlformats.org/officeDocument/2006/relationships/hyperlink" Target="https://aaup-utaustin.org/2024/04/02/joint-press-release-by-texas-aaup-texas-naacp/" TargetMode="Externa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www.instagram.com/p/C04iEqVJSiJ/?igsh=Mjh3aGN2eHU4dDI1&amp;img_index=1" TargetMode="External"/><Relationship Id="rId23" Type="http://schemas.openxmlformats.org/officeDocument/2006/relationships/hyperlink" Target="mailto:katherine.mangan@chronicle.com" TargetMode="External"/><Relationship Id="rId10" Type="http://schemas.openxmlformats.org/officeDocument/2006/relationships/hyperlink" Target="https://hr.utexas.edu/spring-2024-organizational-restructuring" TargetMode="External"/><Relationship Id="rId19" Type="http://schemas.openxmlformats.org/officeDocument/2006/relationships/hyperlink" Target="https://www-chronicle-com.eu1.proxy.openathens.net/tag/law-policy" TargetMode="External"/><Relationship Id="rId4" Type="http://schemas.openxmlformats.org/officeDocument/2006/relationships/hyperlink" Target="https://www-chronicle-com.eu1.proxy.openathens.net/author/katherine-mangan" TargetMode="External"/><Relationship Id="rId9" Type="http://schemas.openxmlformats.org/officeDocument/2006/relationships/hyperlink" Target="https://president.utexas.edu/organizational-changes" TargetMode="External"/><Relationship Id="rId14" Type="http://schemas.openxmlformats.org/officeDocument/2006/relationships/hyperlink" Target="https://www-chronicle-com.eu1.proxy.openathens.net/article/the-misnomer" TargetMode="External"/><Relationship Id="rId22" Type="http://schemas.openxmlformats.org/officeDocument/2006/relationships/hyperlink" Target="https://twitter.com/KatherineManga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1161</Words>
  <Characters>6389</Characters>
  <Application>Microsoft Office Word</Application>
  <DocSecurity>0</DocSecurity>
  <Lines>53</Lines>
  <Paragraphs>15</Paragraphs>
  <ScaleCrop>false</ScaleCrop>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Tondu, Amy</dc:creator>
  <cp:keywords/>
  <dc:description/>
  <cp:lastModifiedBy>Tondu, Amy</cp:lastModifiedBy>
  <cp:revision>1</cp:revision>
  <dcterms:created xsi:type="dcterms:W3CDTF">2024-04-11T06:33:00Z</dcterms:created>
  <dcterms:modified xsi:type="dcterms:W3CDTF">2024-04-11T06:37:00Z</dcterms:modified>
</cp:coreProperties>
</file>